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标准封面"/>
    <w:bookmarkEnd w:id="0"/>
    <w:p w:rsidR="00854172" w:rsidRDefault="00D61AC2">
      <w:pPr>
        <w:pStyle w:val="afffffff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133985</wp:posOffset>
                </wp:positionV>
                <wp:extent cx="3960495" cy="914400"/>
                <wp:effectExtent l="0" t="0" r="1905" b="0"/>
                <wp:wrapNone/>
                <wp:docPr id="2" name="首页自画框图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049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172" w:rsidRDefault="00D61AC2">
                            <w:pPr>
                              <w:pStyle w:val="TB"/>
                            </w:pPr>
                            <w:r>
                              <w:rPr>
                                <w:rFonts w:hint="eastAsia"/>
                              </w:rPr>
                              <w:t>T/XXX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首页自画框图2" o:spid="_x0000_s1026" type="#_x0000_t202" style="position:absolute;left:0;text-align:left;margin-left:167.25pt;margin-top:10.55pt;width:311.85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" fillcolor="white [3201]" stroked="f" strokeweight=".5pt">
                <v:textbox inset="0,0,,0">
                  <w:txbxContent>
                    <w:p w:rsidR="00854172" w:rsidRDefault="00D61AC2">
                      <w:pPr>
                        <w:pStyle w:val="TB"/>
                      </w:pPr>
                      <w:r>
                        <w:rPr>
                          <w:rFonts w:hint="eastAsia"/>
                        </w:rPr>
                        <w:t>T/XXX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1800225" cy="720090"/>
                <wp:effectExtent l="0" t="0" r="13335" b="11430"/>
                <wp:wrapNone/>
                <wp:docPr id="1" name="首页自画框图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720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172" w:rsidRDefault="00D61AC2">
                            <w:pPr>
                              <w:pStyle w:val="afffffff8"/>
                              <w:spacing w:line="240" w:lineRule="auto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ICS 21.</w:t>
                            </w:r>
                            <w:r w:rsidR="0060001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120.40</w:t>
                            </w:r>
                          </w:p>
                          <w:p w:rsidR="00854172" w:rsidRDefault="00D61AC2" w:rsidP="0060001D">
                            <w:pPr>
                              <w:pStyle w:val="afffffff8"/>
                              <w:spacing w:line="240" w:lineRule="auto"/>
                              <w:jc w:val="left"/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J</w:t>
                            </w:r>
                            <w:r w:rsidR="0060001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0;margin-top:2.05pt;width:141.75pt;height:5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" fillcolor="white [3201]" stroked="f" strokeweight=".5pt">
                <v:textbox inset="0,0,,0">
                  <w:txbxContent>
                    <w:p w:rsidR="00854172" w:rsidRDefault="00D61AC2">
                      <w:pPr>
                        <w:pStyle w:val="afffffff8"/>
                        <w:spacing w:line="240" w:lineRule="auto"/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ICS 21.</w:t>
                      </w:r>
                      <w:r w:rsidR="0060001D">
                        <w:rPr>
                          <w:rFonts w:hint="eastAsia"/>
                          <w:sz w:val="21"/>
                          <w:szCs w:val="21"/>
                        </w:rPr>
                        <w:t>120.40</w:t>
                      </w:r>
                    </w:p>
                    <w:p w:rsidR="00854172" w:rsidRDefault="00D61AC2" w:rsidP="0060001D">
                      <w:pPr>
                        <w:pStyle w:val="afffffff8"/>
                        <w:spacing w:line="240" w:lineRule="auto"/>
                        <w:jc w:val="left"/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J</w:t>
                      </w:r>
                      <w:r w:rsidR="0060001D">
                        <w:rPr>
                          <w:rFonts w:hint="eastAsia"/>
                          <w:sz w:val="21"/>
                          <w:szCs w:val="21"/>
                        </w:rPr>
                        <w:t xml:space="preserve"> 90</w:t>
                      </w:r>
                    </w:p>
                  </w:txbxContent>
                </v:textbox>
              </v:shape>
            </w:pict>
          </mc:Fallback>
        </mc:AlternateContent>
      </w:r>
    </w:p>
    <w:p w:rsidR="00854172" w:rsidRDefault="00D61AC2">
      <w:pPr>
        <w:pStyle w:val="affffffb"/>
        <w:ind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6120765" cy="648335"/>
                <wp:effectExtent l="0" t="0" r="5715" b="6985"/>
                <wp:wrapNone/>
                <wp:docPr id="3" name="首页自画框图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765" cy="648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172" w:rsidRDefault="00D61AC2">
                            <w:pPr>
                              <w:pStyle w:val="TB0"/>
                              <w:rPr>
                                <w:rFonts w:hint="default"/>
                              </w:rPr>
                            </w:pPr>
                            <w:r>
                              <w:t>团    体    标    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首页自画框图3" o:spid="_x0000_s1028" type="#_x0000_t202" style="position:absolute;left:0;text-align:left;margin-left:0;margin-top:9.75pt;width:481.95pt;height:5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" fillcolor="white [3201]" stroked="f" strokeweight=".5pt">
                <v:textbox inset="0,0,,0">
                  <w:txbxContent>
                    <w:p w:rsidR="00854172" w:rsidRDefault="00D61AC2">
                      <w:pPr>
                        <w:pStyle w:val="TB0"/>
                        <w:rPr>
                          <w:rFonts w:hint="default"/>
                        </w:rPr>
                      </w:pPr>
                      <w:r>
                        <w:t>团    体    标    准</w:t>
                      </w:r>
                    </w:p>
                  </w:txbxContent>
                </v:textbox>
              </v:shape>
            </w:pict>
          </mc:Fallback>
        </mc:AlternateContent>
      </w:r>
    </w:p>
    <w:p w:rsidR="00854172" w:rsidRDefault="00854172">
      <w:pPr>
        <w:pStyle w:val="affffffb"/>
        <w:ind w:firstLine="420"/>
      </w:pPr>
    </w:p>
    <w:p w:rsidR="00854172" w:rsidRDefault="00D61AC2">
      <w:pPr>
        <w:pStyle w:val="affffffb"/>
        <w:ind w:firstLine="420"/>
        <w:sectPr w:rsidR="0085417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7" w:h="16839"/>
          <w:pgMar w:top="284" w:right="851" w:bottom="1134" w:left="1418" w:header="284" w:footer="1134" w:gutter="0"/>
          <w:pgNumType w:fmt="upperRoman" w:start="1"/>
          <w:cols w:space="425"/>
          <w:titlePg/>
          <w:docGrid w:linePitch="31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5956300</wp:posOffset>
                </wp:positionH>
                <wp:positionV relativeFrom="page">
                  <wp:posOffset>9509760</wp:posOffset>
                </wp:positionV>
                <wp:extent cx="810895" cy="184150"/>
                <wp:effectExtent l="0" t="0" r="7620" b="6350"/>
                <wp:wrapNone/>
                <wp:docPr id="11" name="首页自画框图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895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172" w:rsidRDefault="00D61AC2">
                            <w:pPr>
                              <w:pStyle w:val="TB1"/>
                            </w:pPr>
                            <w:r>
                              <w:rPr>
                                <w:rFonts w:hint="eastAsia"/>
                              </w:rPr>
                              <w:t>发 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首页自画框图8" o:spid="_x0000_s1029" type="#_x0000_t202" style="position:absolute;left:0;text-align:left;margin-left:469pt;margin-top:748.8pt;width:63.85pt;height:14.5pt;z-index:25166950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" fillcolor="white [3201]" stroked="f" strokeweight=".5pt">
                <v:textbox inset="0,0,0,0">
                  <w:txbxContent>
                    <w:p w:rsidR="00854172" w:rsidRDefault="00D61AC2">
                      <w:pPr>
                        <w:pStyle w:val="TB1"/>
                      </w:pPr>
                      <w:r>
                        <w:rPr>
                          <w:rFonts w:hint="eastAsia"/>
                        </w:rPr>
                        <w:t>发 布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1552575</wp:posOffset>
                </wp:positionH>
                <wp:positionV relativeFrom="page">
                  <wp:posOffset>9458325</wp:posOffset>
                </wp:positionV>
                <wp:extent cx="4410075" cy="234950"/>
                <wp:effectExtent l="0" t="0" r="9525" b="0"/>
                <wp:wrapNone/>
                <wp:docPr id="10" name="首页自画框图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172" w:rsidRDefault="0060001D">
                            <w:pPr>
                              <w:pStyle w:val="TB2"/>
                              <w:jc w:val="distribute"/>
                              <w:rPr>
                                <w:rFonts w:hint="default"/>
                              </w:rPr>
                            </w:pPr>
                            <w:r>
                              <w:t>泰州市标准化协会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首页自画框图7" o:spid="_x0000_s1030" type="#_x0000_t202" style="position:absolute;left:0;text-align:left;margin-left:122.25pt;margin-top:744.75pt;width:347.25pt;height:18.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" fillcolor="white [3201]" stroked="f" strokeweight=".5pt">
                <v:textbox inset="0,0,0,0">
                  <w:txbxContent>
                    <w:p w:rsidR="00854172" w:rsidRDefault="0060001D">
                      <w:pPr>
                        <w:pStyle w:val="TB2"/>
                        <w:jc w:val="distribute"/>
                        <w:rPr>
                          <w:rFonts w:hint="default"/>
                        </w:rPr>
                      </w:pPr>
                      <w:r>
                        <w:t>泰州市标准化协会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7512050</wp:posOffset>
                </wp:positionV>
                <wp:extent cx="6121400" cy="0"/>
                <wp:effectExtent l="0" t="0" r="0" b="0"/>
                <wp:wrapNone/>
                <wp:docPr id="9" name="首页自画框图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首页自画框图6" o:spid="_x0000_s1026" o:spt="20" style="position:absolute;left:0pt;margin-left:-0.9pt;margin-top:591.5pt;height:0pt;width:482pt;z-index:251667456;mso-width-relative:page;mso-height-relative:page;" filled="f" stroked="t" coordsize="21600,21600" o:gfxdata="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NM0a&#10;bNcAAAAMAQAADwAAAAAAAAABACAAAAAiAAAAZHJzL2Rvd25yZXYueG1sUEsBAhQAFAAAAAgAh07i&#10;QJELykHqAQAAswMAAA4AAAAAAAAAAQAgAAAAJgEAAGRycy9lMm9Eb2MueG1sUEsFBgAAAAAGAAYA&#10;WQEAAIIFAAAAAA==&#10;">
                <v:fill on="f" focussize="0,0"/>
                <v:stroke weight="0.5pt" color="#00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3239770</wp:posOffset>
                </wp:positionH>
                <wp:positionV relativeFrom="paragraph">
                  <wp:posOffset>7159625</wp:posOffset>
                </wp:positionV>
                <wp:extent cx="2880360" cy="360045"/>
                <wp:effectExtent l="0" t="0" r="0" b="5715"/>
                <wp:wrapNone/>
                <wp:docPr id="8" name="首页自画框图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360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172" w:rsidRDefault="00D61AC2">
                            <w:pPr>
                              <w:pStyle w:val="afffffffa"/>
                            </w:pPr>
                            <w:r>
                              <w:rPr>
                                <w:rFonts w:hint="eastAsia"/>
                              </w:rPr>
                              <w:t>20XX-XX-XX实施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首页自画框图5" o:spid="_x0000_s1031" type="#_x0000_t202" style="position:absolute;left:0;text-align:left;margin-left:255.1pt;margin-top:563.75pt;width:226.8pt;height:28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" fillcolor="white [3201]" stroked="f" strokeweight=".5pt">
                <v:textbox inset="0,0,,0">
                  <w:txbxContent>
                    <w:p w:rsidR="00854172" w:rsidRDefault="00D61AC2">
                      <w:pPr>
                        <w:pStyle w:val="afffffffa"/>
                      </w:pPr>
                      <w:r>
                        <w:rPr>
                          <w:rFonts w:hint="eastAsia"/>
                        </w:rPr>
                        <w:t>20XX-XX-XX实施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7159625</wp:posOffset>
                </wp:positionV>
                <wp:extent cx="2880360" cy="360045"/>
                <wp:effectExtent l="0" t="0" r="0" b="5715"/>
                <wp:wrapNone/>
                <wp:docPr id="7" name="首页自画框图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360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172" w:rsidRDefault="00D61AC2">
                            <w:pPr>
                              <w:pStyle w:val="affffffc"/>
                            </w:pPr>
                            <w:r>
                              <w:rPr>
                                <w:rFonts w:hint="eastAsia"/>
                              </w:rPr>
                              <w:t>20XX-XX-XX发布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0;margin-top:563.75pt;width:226.8pt;height:28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" fillcolor="white [3201]" stroked="f" strokeweight=".5pt">
                <v:textbox inset="0,0,,0">
                  <w:txbxContent>
                    <w:p w:rsidR="00854172" w:rsidRDefault="00D61AC2">
                      <w:pPr>
                        <w:pStyle w:val="affffffc"/>
                      </w:pPr>
                      <w:r>
                        <w:rPr>
                          <w:rFonts w:hint="eastAsia"/>
                        </w:rPr>
                        <w:t>20XX-XX-XX发布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2406650</wp:posOffset>
                </wp:positionV>
                <wp:extent cx="6120765" cy="4320540"/>
                <wp:effectExtent l="0" t="0" r="5715" b="7620"/>
                <wp:wrapNone/>
                <wp:docPr id="6" name="首页自画框图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765" cy="432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172" w:rsidRDefault="006E4FB6">
                            <w:pPr>
                              <w:pStyle w:val="afffffff1"/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</w:rPr>
                              <w:t>扭矩管理器法兰</w:t>
                            </w:r>
                          </w:p>
                          <w:p w:rsidR="00854172" w:rsidRDefault="006E4FB6">
                            <w:pPr>
                              <w:pStyle w:val="afffffff1"/>
                            </w:pPr>
                            <w:r w:rsidRPr="006E4FB6">
                              <w:t>Torque manager flange</w:t>
                            </w:r>
                          </w:p>
                          <w:p w:rsidR="00854172" w:rsidRDefault="00854172">
                            <w:pPr>
                              <w:pStyle w:val="afffffff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首页自画框图4" o:spid="_x0000_s1033" type="#_x0000_t202" style="position:absolute;left:0;text-align:left;margin-left:0;margin-top:189.5pt;width:481.95pt;height:34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" fillcolor="white [3201]" stroked="f" strokeweight=".5pt">
                <v:textbox inset="0,0,,0">
                  <w:txbxContent>
                    <w:p w:rsidR="00854172" w:rsidRDefault="006E4FB6">
                      <w:pPr>
                        <w:pStyle w:val="afffffff1"/>
                        <w:rPr>
                          <w:sz w:val="52"/>
                        </w:rPr>
                      </w:pPr>
                      <w:r>
                        <w:rPr>
                          <w:rFonts w:hint="eastAsia"/>
                          <w:sz w:val="52"/>
                        </w:rPr>
                        <w:t>扭矩管理器法兰</w:t>
                      </w:r>
                    </w:p>
                    <w:p w:rsidR="00854172" w:rsidRDefault="006E4FB6">
                      <w:pPr>
                        <w:pStyle w:val="afffffff1"/>
                      </w:pPr>
                      <w:r w:rsidRPr="006E4FB6">
                        <w:t>Torque manager flange</w:t>
                      </w:r>
                    </w:p>
                    <w:p w:rsidR="00854172" w:rsidRDefault="00854172">
                      <w:pPr>
                        <w:pStyle w:val="afffffff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958850</wp:posOffset>
                </wp:positionV>
                <wp:extent cx="6121400" cy="0"/>
                <wp:effectExtent l="0" t="0" r="0" b="0"/>
                <wp:wrapNone/>
                <wp:docPr id="5" name="首页自画框图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首页自画框图4" o:spid="_x0000_s1026" o:spt="20" style="position:absolute;left:0pt;margin-left:-0.9pt;margin-top:75.5pt;height:0pt;width:482pt;z-index:251663360;mso-width-relative:page;mso-height-relative:page;" filled="f" stroked="t" coordsize="21600,21600" o:gfxdata="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yvY4Z&#10;1gAAAAoBAAAPAAAAAAAAAAEAIAAAACIAAABkcnMvZG93bnJldi54bWxQSwECFAAUAAAACACHTuJA&#10;NE2TIeoBAACzAwAADgAAAAAAAAABACAAAAAlAQAAZHJzL2Uyb0RvYy54bWxQSwUGAAAAAAYABgBZ&#10;AQAAgQUAAAAA&#10;">
                <v:fill on="f" focussize="0,0"/>
                <v:stroke weight="0.5pt" color="#00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1619885</wp:posOffset>
                </wp:positionH>
                <wp:positionV relativeFrom="paragraph">
                  <wp:posOffset>390525</wp:posOffset>
                </wp:positionV>
                <wp:extent cx="4320540" cy="720090"/>
                <wp:effectExtent l="0" t="0" r="7620" b="11430"/>
                <wp:wrapNone/>
                <wp:docPr id="4" name="首页自画框图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540" cy="720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172" w:rsidRDefault="00D61AC2">
                            <w:pPr>
                              <w:pStyle w:val="1f"/>
                            </w:pPr>
                            <w:r>
                              <w:rPr>
                                <w:rFonts w:hint="eastAsia"/>
                              </w:rPr>
                              <w:t>T/XXX XXXX—2021</w:t>
                            </w:r>
                          </w:p>
                          <w:p w:rsidR="00854172" w:rsidRDefault="00854172">
                            <w:pPr>
                              <w:pStyle w:val="affffff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left:0;text-align:left;margin-left:127.55pt;margin-top:30.75pt;width:340.2pt;height:56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" fillcolor="white [3201]" stroked="f" strokeweight=".5pt">
                <v:textbox inset="0,0,,0">
                  <w:txbxContent>
                    <w:p w:rsidR="00854172" w:rsidRDefault="00D61AC2">
                      <w:pPr>
                        <w:pStyle w:val="1f"/>
                      </w:pPr>
                      <w:r>
                        <w:rPr>
                          <w:rFonts w:hint="eastAsia"/>
                        </w:rPr>
                        <w:t>T/XXX XXXX—2021</w:t>
                      </w:r>
                    </w:p>
                    <w:p w:rsidR="00854172" w:rsidRDefault="00854172">
                      <w:pPr>
                        <w:pStyle w:val="affffffd"/>
                      </w:pPr>
                    </w:p>
                  </w:txbxContent>
                </v:textbox>
              </v:shape>
            </w:pict>
          </mc:Fallback>
        </mc:AlternateContent>
      </w:r>
    </w:p>
    <w:p w:rsidR="00854172" w:rsidRDefault="00D61AC2">
      <w:pPr>
        <w:pStyle w:val="affffff9"/>
      </w:pPr>
      <w:r>
        <w:rPr>
          <w:rFonts w:hint="eastAsia"/>
        </w:rPr>
        <w:lastRenderedPageBreak/>
        <w:t>前    言</w:t>
      </w:r>
    </w:p>
    <w:p w:rsidR="00854172" w:rsidRDefault="00854172">
      <w:pPr>
        <w:pStyle w:val="affffffb"/>
        <w:ind w:firstLine="420"/>
      </w:pPr>
    </w:p>
    <w:p w:rsidR="00854172" w:rsidRDefault="00D61AC2">
      <w:pPr>
        <w:pStyle w:val="affffffb"/>
        <w:ind w:firstLine="420"/>
      </w:pPr>
      <w:r>
        <w:rPr>
          <w:rFonts w:hint="eastAsia"/>
        </w:rPr>
        <w:t>本文件按照GB/T 1.1—2020《标准化工作导则 第1部分：标准化文件的结构和起草规则》的规定起草。</w:t>
      </w:r>
    </w:p>
    <w:p w:rsidR="00854172" w:rsidRDefault="00854172">
      <w:pPr>
        <w:pStyle w:val="affffffb"/>
        <w:ind w:firstLine="420"/>
      </w:pPr>
    </w:p>
    <w:p w:rsidR="00854172" w:rsidRDefault="00D61AC2">
      <w:pPr>
        <w:tabs>
          <w:tab w:val="left" w:pos="360"/>
        </w:tabs>
        <w:ind w:firstLine="420"/>
      </w:pPr>
      <w:r>
        <w:rPr>
          <w:rFonts w:hint="eastAsia"/>
        </w:rPr>
        <w:t>请注意本文件的某些内容可能涉及专利。本文件的发布机构不承担识别这些专利的责任。</w:t>
      </w:r>
    </w:p>
    <w:p w:rsidR="00854172" w:rsidRDefault="00D61AC2">
      <w:pPr>
        <w:pStyle w:val="affffffb"/>
        <w:ind w:firstLine="420"/>
      </w:pPr>
      <w:r>
        <w:rPr>
          <w:rFonts w:hint="eastAsia"/>
        </w:rPr>
        <w:t>本标准由</w:t>
      </w:r>
      <w:r w:rsidR="0060001D">
        <w:rPr>
          <w:rFonts w:hint="eastAsia"/>
        </w:rPr>
        <w:t>泰州市标准化协会提出并归口。</w:t>
      </w:r>
    </w:p>
    <w:p w:rsidR="00854172" w:rsidRDefault="00D61AC2">
      <w:pPr>
        <w:pStyle w:val="affffffb"/>
        <w:ind w:firstLine="420"/>
      </w:pPr>
      <w:r>
        <w:rPr>
          <w:rFonts w:hint="eastAsia"/>
        </w:rPr>
        <w:t>本标准起草单位：</w:t>
      </w:r>
      <w:r w:rsidR="00386986">
        <w:rPr>
          <w:rFonts w:hint="eastAsia"/>
        </w:rPr>
        <w:t>江苏罡阳股份有限公司、</w:t>
      </w:r>
      <w:proofErr w:type="gramStart"/>
      <w:r w:rsidR="00386986">
        <w:rPr>
          <w:rFonts w:hint="eastAsia"/>
        </w:rPr>
        <w:t>罡</w:t>
      </w:r>
      <w:proofErr w:type="gramEnd"/>
      <w:r w:rsidR="00386986">
        <w:rPr>
          <w:rFonts w:hint="eastAsia"/>
        </w:rPr>
        <w:t>阳轴</w:t>
      </w:r>
      <w:proofErr w:type="gramStart"/>
      <w:r w:rsidR="00386986">
        <w:rPr>
          <w:rFonts w:hint="eastAsia"/>
        </w:rPr>
        <w:t>研</w:t>
      </w:r>
      <w:proofErr w:type="gramEnd"/>
      <w:r w:rsidR="00386986">
        <w:rPr>
          <w:rFonts w:hint="eastAsia"/>
        </w:rPr>
        <w:t>科技（灌云）有限公司</w:t>
      </w:r>
      <w:r>
        <w:rPr>
          <w:rFonts w:hint="eastAsia"/>
        </w:rPr>
        <w:t>。</w:t>
      </w:r>
    </w:p>
    <w:p w:rsidR="00854172" w:rsidRDefault="00D61AC2" w:rsidP="0060001D">
      <w:pPr>
        <w:pStyle w:val="affffffb"/>
        <w:ind w:firstLine="420"/>
        <w:sectPr w:rsidR="00854172">
          <w:headerReference w:type="default" r:id="rId15"/>
          <w:footerReference w:type="default" r:id="rId16"/>
          <w:headerReference w:type="first" r:id="rId17"/>
          <w:footerReference w:type="first" r:id="rId18"/>
          <w:pgSz w:w="11907" w:h="16839"/>
          <w:pgMar w:top="1418" w:right="1134" w:bottom="1134" w:left="1418" w:header="1418" w:footer="1134" w:gutter="0"/>
          <w:pgNumType w:fmt="upperRoman" w:start="1"/>
          <w:cols w:space="425"/>
          <w:docGrid w:linePitch="312"/>
        </w:sectPr>
      </w:pPr>
      <w:r>
        <w:rPr>
          <w:rFonts w:hint="eastAsia"/>
        </w:rPr>
        <w:t>本标准主要起草人：</w:t>
      </w:r>
      <w:r w:rsidR="00386986">
        <w:rPr>
          <w:rFonts w:hint="eastAsia"/>
        </w:rPr>
        <w:t>唐小军、张柏和、王勇军、刘金芳、杨爱莲、</w:t>
      </w:r>
      <w:r w:rsidR="00386986">
        <w:rPr>
          <w:rFonts w:hint="eastAsia"/>
        </w:rPr>
        <w:t>袁军</w:t>
      </w:r>
      <w:bookmarkStart w:id="1" w:name="_GoBack"/>
      <w:bookmarkEnd w:id="1"/>
    </w:p>
    <w:p w:rsidR="00854172" w:rsidRDefault="006E4FB6">
      <w:pPr>
        <w:pStyle w:val="affffffff"/>
      </w:pPr>
      <w:r>
        <w:rPr>
          <w:rFonts w:hint="eastAsia"/>
          <w:szCs w:val="32"/>
        </w:rPr>
        <w:lastRenderedPageBreak/>
        <w:t>扭矩管理器法兰</w:t>
      </w:r>
    </w:p>
    <w:p w:rsidR="00854172" w:rsidRDefault="00D61AC2">
      <w:pPr>
        <w:pStyle w:val="a6"/>
        <w:spacing w:before="240" w:after="240"/>
      </w:pPr>
      <w:r>
        <w:rPr>
          <w:rFonts w:hint="eastAsia"/>
        </w:rPr>
        <w:t>范围</w:t>
      </w:r>
    </w:p>
    <w:p w:rsidR="00854172" w:rsidRDefault="00D61AC2">
      <w:pPr>
        <w:pStyle w:val="affffffb"/>
        <w:ind w:firstLine="420"/>
      </w:pPr>
      <w:r>
        <w:rPr>
          <w:rFonts w:hint="eastAsia"/>
        </w:rPr>
        <w:t>本文件规定了</w:t>
      </w:r>
      <w:r w:rsidR="006E4FB6">
        <w:rPr>
          <w:rFonts w:hint="eastAsia"/>
          <w:szCs w:val="21"/>
        </w:rPr>
        <w:t>扭矩管理器法兰</w:t>
      </w:r>
      <w:r>
        <w:rPr>
          <w:rFonts w:hint="eastAsia"/>
          <w:szCs w:val="21"/>
        </w:rPr>
        <w:t>的技术要求、检验方法、检验规则、标志、包装、运输和贮存。</w:t>
      </w:r>
    </w:p>
    <w:p w:rsidR="00854172" w:rsidRDefault="00D61AC2">
      <w:pPr>
        <w:spacing w:line="276" w:lineRule="auto"/>
        <w:ind w:firstLine="435"/>
        <w:rPr>
          <w:szCs w:val="21"/>
        </w:rPr>
      </w:pPr>
      <w:r>
        <w:rPr>
          <w:rFonts w:hint="eastAsia"/>
        </w:rPr>
        <w:t>本文件</w:t>
      </w:r>
      <w:r>
        <w:rPr>
          <w:rFonts w:hint="eastAsia"/>
          <w:szCs w:val="21"/>
        </w:rPr>
        <w:t>适用于</w:t>
      </w:r>
      <w:r w:rsidR="006E4FB6">
        <w:rPr>
          <w:rFonts w:hint="eastAsia"/>
          <w:szCs w:val="21"/>
        </w:rPr>
        <w:t>扭矩管理器法兰</w:t>
      </w:r>
      <w:r>
        <w:rPr>
          <w:rFonts w:hint="eastAsia"/>
          <w:szCs w:val="21"/>
        </w:rPr>
        <w:t>（以下简称</w:t>
      </w:r>
      <w:r w:rsidR="006E4FB6">
        <w:rPr>
          <w:rFonts w:hint="eastAsia"/>
          <w:szCs w:val="21"/>
        </w:rPr>
        <w:t>法兰</w:t>
      </w:r>
      <w:r>
        <w:rPr>
          <w:rFonts w:hint="eastAsia"/>
          <w:szCs w:val="21"/>
        </w:rPr>
        <w:t>）零件。</w:t>
      </w:r>
    </w:p>
    <w:p w:rsidR="00854172" w:rsidRDefault="00D61AC2">
      <w:pPr>
        <w:pStyle w:val="a6"/>
        <w:spacing w:before="240" w:after="240"/>
      </w:pPr>
      <w:r>
        <w:rPr>
          <w:rFonts w:hint="eastAsia"/>
        </w:rPr>
        <w:t>规范性引用文件</w:t>
      </w:r>
    </w:p>
    <w:p w:rsidR="00854172" w:rsidRDefault="00D61AC2">
      <w:pPr>
        <w:spacing w:line="276" w:lineRule="auto"/>
        <w:ind w:firstLineChars="200" w:firstLine="420"/>
        <w:rPr>
          <w:rFonts w:ascii="宋体" w:hAnsi="宋体"/>
        </w:rPr>
      </w:pPr>
      <w:r>
        <w:rPr>
          <w:rFonts w:hint="eastAsia"/>
        </w:rPr>
        <w:t>下列文件中的</w:t>
      </w:r>
      <w:r>
        <w:t>内容通过文中</w:t>
      </w:r>
      <w:r>
        <w:rPr>
          <w:rFonts w:hint="eastAsia"/>
        </w:rPr>
        <w:t>的</w:t>
      </w:r>
      <w:r>
        <w:t>规范性引用而构成本文件必不可少的条款。其中</w:t>
      </w:r>
      <w:r>
        <w:rPr>
          <w:rFonts w:hint="eastAsia"/>
        </w:rPr>
        <w:t>，</w:t>
      </w:r>
      <w:r>
        <w:t>注日期的引用文件，</w:t>
      </w:r>
      <w:r>
        <w:rPr>
          <w:rFonts w:hint="eastAsia"/>
        </w:rPr>
        <w:t>仅</w:t>
      </w:r>
      <w:r>
        <w:t>该日期对应的版本</w:t>
      </w:r>
      <w:r>
        <w:rPr>
          <w:rFonts w:hint="eastAsia"/>
        </w:rPr>
        <w:t>适用</w:t>
      </w:r>
      <w:r>
        <w:t>于本文件；不注日期的引用文件，其最新版本（</w:t>
      </w:r>
      <w:r>
        <w:rPr>
          <w:rFonts w:hint="eastAsia"/>
        </w:rPr>
        <w:t>包括</w:t>
      </w:r>
      <w:r>
        <w:t>所有的修改单）</w:t>
      </w:r>
      <w:r>
        <w:rPr>
          <w:rFonts w:hint="eastAsia"/>
        </w:rPr>
        <w:t>适用</w:t>
      </w:r>
      <w:r>
        <w:t>于本文件</w:t>
      </w:r>
      <w:r>
        <w:rPr>
          <w:rFonts w:hint="eastAsia"/>
        </w:rPr>
        <w:t>。</w:t>
      </w:r>
    </w:p>
    <w:p w:rsidR="001C721B" w:rsidRPr="006E5532" w:rsidRDefault="001C721B" w:rsidP="001C721B">
      <w:pPr>
        <w:snapToGrid w:val="0"/>
        <w:spacing w:line="276" w:lineRule="auto"/>
        <w:ind w:firstLineChars="200" w:firstLine="420"/>
        <w:rPr>
          <w:rFonts w:ascii="宋体" w:hAnsi="宋体"/>
          <w:szCs w:val="21"/>
        </w:rPr>
      </w:pPr>
      <w:r w:rsidRPr="006E5532">
        <w:rPr>
          <w:rFonts w:ascii="宋体" w:hAnsi="宋体" w:hint="eastAsia"/>
          <w:szCs w:val="21"/>
        </w:rPr>
        <w:t>GB/T 191  包装储运图示标志</w:t>
      </w:r>
    </w:p>
    <w:p w:rsidR="001C721B" w:rsidRPr="006E5532" w:rsidRDefault="001C721B" w:rsidP="001C721B">
      <w:pPr>
        <w:snapToGrid w:val="0"/>
        <w:spacing w:line="276" w:lineRule="auto"/>
        <w:ind w:firstLineChars="200" w:firstLine="420"/>
        <w:rPr>
          <w:rFonts w:ascii="宋体" w:hAnsi="宋体"/>
          <w:szCs w:val="21"/>
        </w:rPr>
      </w:pPr>
      <w:r w:rsidRPr="006E5532">
        <w:rPr>
          <w:rFonts w:ascii="宋体" w:hAnsi="宋体" w:hint="eastAsia"/>
          <w:szCs w:val="21"/>
        </w:rPr>
        <w:t>GB/T 223（所有部分） 钢铁及合金化学分析方法</w:t>
      </w:r>
    </w:p>
    <w:p w:rsidR="001C721B" w:rsidRPr="006E5532" w:rsidRDefault="001C721B" w:rsidP="001C721B">
      <w:pPr>
        <w:snapToGrid w:val="0"/>
        <w:spacing w:line="276" w:lineRule="auto"/>
        <w:ind w:firstLineChars="200" w:firstLine="420"/>
        <w:rPr>
          <w:rFonts w:ascii="宋体" w:hAnsi="宋体"/>
          <w:szCs w:val="21"/>
        </w:rPr>
      </w:pPr>
      <w:r w:rsidRPr="006E5532">
        <w:rPr>
          <w:rFonts w:ascii="宋体" w:hAnsi="宋体" w:hint="eastAsia"/>
          <w:szCs w:val="21"/>
        </w:rPr>
        <w:t>GB/T 228.1  金属材料 拉伸试验 第1部分：室温试验方法</w:t>
      </w:r>
    </w:p>
    <w:p w:rsidR="001C721B" w:rsidRPr="006E5532" w:rsidRDefault="001C721B" w:rsidP="001C721B">
      <w:pPr>
        <w:snapToGrid w:val="0"/>
        <w:spacing w:line="276" w:lineRule="auto"/>
        <w:ind w:firstLineChars="200" w:firstLine="420"/>
        <w:rPr>
          <w:rFonts w:ascii="宋体" w:hAnsi="宋体"/>
          <w:szCs w:val="21"/>
        </w:rPr>
      </w:pPr>
      <w:r w:rsidRPr="006E5532">
        <w:rPr>
          <w:rFonts w:ascii="宋体" w:hAnsi="宋体" w:hint="eastAsia"/>
          <w:szCs w:val="21"/>
        </w:rPr>
        <w:t xml:space="preserve">GB/T 229  金属材料 </w:t>
      </w:r>
      <w:proofErr w:type="gramStart"/>
      <w:r w:rsidRPr="006E5532">
        <w:rPr>
          <w:rFonts w:ascii="宋体" w:hAnsi="宋体" w:hint="eastAsia"/>
          <w:szCs w:val="21"/>
        </w:rPr>
        <w:t>夏比摆锤</w:t>
      </w:r>
      <w:proofErr w:type="gramEnd"/>
      <w:r w:rsidRPr="006E5532">
        <w:rPr>
          <w:rFonts w:ascii="宋体" w:hAnsi="宋体" w:hint="eastAsia"/>
          <w:szCs w:val="21"/>
        </w:rPr>
        <w:t>冲击试验方法</w:t>
      </w:r>
    </w:p>
    <w:p w:rsidR="001C721B" w:rsidRPr="006E5532" w:rsidRDefault="001C721B" w:rsidP="001C721B">
      <w:pPr>
        <w:snapToGrid w:val="0"/>
        <w:spacing w:line="276" w:lineRule="auto"/>
        <w:ind w:firstLineChars="200" w:firstLine="420"/>
        <w:rPr>
          <w:rFonts w:ascii="宋体" w:hAnsi="宋体"/>
          <w:szCs w:val="21"/>
        </w:rPr>
      </w:pPr>
      <w:r w:rsidRPr="006E5532">
        <w:rPr>
          <w:rFonts w:ascii="宋体" w:hAnsi="宋体" w:hint="eastAsia"/>
          <w:szCs w:val="21"/>
        </w:rPr>
        <w:t>GB/T 230.1  金属材料 洛氏硬度试验  第1部分：试验方法</w:t>
      </w:r>
    </w:p>
    <w:p w:rsidR="001C721B" w:rsidRPr="006E5532" w:rsidRDefault="001C721B" w:rsidP="001C721B">
      <w:pPr>
        <w:snapToGrid w:val="0"/>
        <w:spacing w:line="276" w:lineRule="auto"/>
        <w:ind w:firstLineChars="200" w:firstLine="420"/>
        <w:rPr>
          <w:rFonts w:ascii="宋体" w:hAnsi="宋体"/>
          <w:szCs w:val="21"/>
        </w:rPr>
      </w:pPr>
      <w:r w:rsidRPr="006E5532">
        <w:rPr>
          <w:rFonts w:ascii="宋体" w:hAnsi="宋体" w:hint="eastAsia"/>
          <w:szCs w:val="21"/>
        </w:rPr>
        <w:t>GB/T 231.1  金属材料 布氏硬度试验  第1部分：试验方法</w:t>
      </w:r>
    </w:p>
    <w:p w:rsidR="001C721B" w:rsidRPr="006E5532" w:rsidRDefault="001C721B" w:rsidP="001C721B">
      <w:pPr>
        <w:snapToGrid w:val="0"/>
        <w:spacing w:line="276" w:lineRule="auto"/>
        <w:ind w:firstLineChars="200" w:firstLine="420"/>
        <w:rPr>
          <w:rFonts w:ascii="宋体" w:hAnsi="宋体"/>
          <w:szCs w:val="21"/>
        </w:rPr>
      </w:pPr>
      <w:r w:rsidRPr="006E5532">
        <w:rPr>
          <w:rFonts w:ascii="宋体" w:hAnsi="宋体" w:hint="eastAsia"/>
          <w:szCs w:val="21"/>
        </w:rPr>
        <w:t>GB/T 699-2015  优质碳素结构钢</w:t>
      </w:r>
    </w:p>
    <w:p w:rsidR="001C721B" w:rsidRPr="006E5532" w:rsidRDefault="001C721B" w:rsidP="001C721B">
      <w:pPr>
        <w:snapToGrid w:val="0"/>
        <w:spacing w:line="276" w:lineRule="auto"/>
        <w:ind w:firstLineChars="200" w:firstLine="420"/>
        <w:rPr>
          <w:rFonts w:ascii="宋体" w:hAnsi="宋体"/>
          <w:szCs w:val="21"/>
        </w:rPr>
      </w:pPr>
      <w:r w:rsidRPr="006E5532">
        <w:rPr>
          <w:rFonts w:ascii="宋体" w:hAnsi="宋体" w:hint="eastAsia"/>
          <w:szCs w:val="21"/>
        </w:rPr>
        <w:t>GB/T 1184-1996  形状和位置公差  未注公差值</w:t>
      </w:r>
    </w:p>
    <w:p w:rsidR="001C721B" w:rsidRPr="006E5532" w:rsidRDefault="001C721B" w:rsidP="001C721B">
      <w:pPr>
        <w:snapToGrid w:val="0"/>
        <w:spacing w:line="276" w:lineRule="auto"/>
        <w:ind w:firstLineChars="200" w:firstLine="420"/>
        <w:rPr>
          <w:rFonts w:ascii="宋体" w:hAnsi="宋体"/>
          <w:szCs w:val="21"/>
        </w:rPr>
      </w:pPr>
      <w:r w:rsidRPr="006E5532">
        <w:rPr>
          <w:rFonts w:ascii="宋体" w:hAnsi="宋体" w:hint="eastAsia"/>
          <w:szCs w:val="21"/>
        </w:rPr>
        <w:t>GB/T 1348-2009  球墨铸铁件</w:t>
      </w:r>
    </w:p>
    <w:p w:rsidR="001C721B" w:rsidRDefault="001C721B" w:rsidP="001C721B">
      <w:pPr>
        <w:snapToGrid w:val="0"/>
        <w:spacing w:line="276" w:lineRule="auto"/>
        <w:ind w:firstLineChars="200" w:firstLine="420"/>
        <w:rPr>
          <w:rFonts w:ascii="宋体" w:hAnsi="宋体"/>
          <w:szCs w:val="21"/>
        </w:rPr>
      </w:pPr>
      <w:r w:rsidRPr="006E5532">
        <w:rPr>
          <w:rFonts w:ascii="宋体" w:hAnsi="宋体" w:hint="eastAsia"/>
          <w:szCs w:val="21"/>
        </w:rPr>
        <w:t>GB/T 1800.1-2009  产品几何技术规范（GPS）极限与配合  第1部分：公差、偏差和配合的基础</w:t>
      </w:r>
    </w:p>
    <w:p w:rsidR="001C721B" w:rsidRPr="006E5532" w:rsidRDefault="001C721B" w:rsidP="001C721B">
      <w:pPr>
        <w:snapToGrid w:val="0"/>
        <w:spacing w:line="276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GB/T 1804-2000  </w:t>
      </w:r>
      <w:r w:rsidRPr="00935708">
        <w:rPr>
          <w:rFonts w:ascii="宋体" w:hAnsi="宋体" w:hint="eastAsia"/>
          <w:szCs w:val="21"/>
        </w:rPr>
        <w:t>未注公差的线性和角度尺寸公差</w:t>
      </w:r>
    </w:p>
    <w:p w:rsidR="001C721B" w:rsidRPr="006E5532" w:rsidRDefault="001C721B" w:rsidP="001C721B">
      <w:pPr>
        <w:snapToGrid w:val="0"/>
        <w:spacing w:line="276" w:lineRule="auto"/>
        <w:ind w:firstLineChars="200" w:firstLine="420"/>
        <w:rPr>
          <w:rFonts w:ascii="宋体" w:hAnsi="宋体"/>
          <w:szCs w:val="21"/>
        </w:rPr>
      </w:pPr>
      <w:r w:rsidRPr="006E5532">
        <w:rPr>
          <w:rFonts w:ascii="宋体" w:hAnsi="宋体" w:hint="eastAsia"/>
          <w:szCs w:val="21"/>
        </w:rPr>
        <w:t>GB/T 1958  产品几何</w:t>
      </w:r>
      <w:proofErr w:type="gramStart"/>
      <w:r w:rsidRPr="006E5532">
        <w:rPr>
          <w:rFonts w:ascii="宋体" w:hAnsi="宋体" w:hint="eastAsia"/>
          <w:szCs w:val="21"/>
        </w:rPr>
        <w:t>量技术</w:t>
      </w:r>
      <w:proofErr w:type="gramEnd"/>
      <w:r w:rsidRPr="006E5532">
        <w:rPr>
          <w:rFonts w:ascii="宋体" w:hAnsi="宋体" w:hint="eastAsia"/>
          <w:szCs w:val="21"/>
        </w:rPr>
        <w:t>规范（GPS）几何公差  检测与验证</w:t>
      </w:r>
    </w:p>
    <w:p w:rsidR="001C721B" w:rsidRPr="006E5532" w:rsidRDefault="001C721B" w:rsidP="001C721B">
      <w:pPr>
        <w:snapToGrid w:val="0"/>
        <w:spacing w:line="276" w:lineRule="auto"/>
        <w:ind w:firstLineChars="200" w:firstLine="420"/>
        <w:rPr>
          <w:rFonts w:ascii="宋体" w:hAnsi="宋体"/>
          <w:szCs w:val="21"/>
        </w:rPr>
      </w:pPr>
      <w:r w:rsidRPr="006E5532">
        <w:rPr>
          <w:rFonts w:ascii="宋体" w:hAnsi="宋体" w:hint="eastAsia"/>
          <w:szCs w:val="21"/>
        </w:rPr>
        <w:t>GB/T 2828.1  计数抽样检验程序  第1部分：按接收质量限（AQL）检索的逐批检验抽样计划</w:t>
      </w:r>
    </w:p>
    <w:p w:rsidR="001C721B" w:rsidRPr="006E5532" w:rsidRDefault="001C721B" w:rsidP="001C721B">
      <w:pPr>
        <w:snapToGrid w:val="0"/>
        <w:spacing w:line="276" w:lineRule="auto"/>
        <w:ind w:firstLineChars="200" w:firstLine="420"/>
        <w:rPr>
          <w:rFonts w:ascii="宋体" w:hAnsi="宋体"/>
          <w:szCs w:val="21"/>
        </w:rPr>
      </w:pPr>
      <w:r w:rsidRPr="006E5532">
        <w:rPr>
          <w:rFonts w:ascii="宋体" w:hAnsi="宋体" w:hint="eastAsia"/>
          <w:szCs w:val="21"/>
        </w:rPr>
        <w:t>GB/T 3077-2015  合金结构钢</w:t>
      </w:r>
    </w:p>
    <w:p w:rsidR="001C721B" w:rsidRPr="006E5532" w:rsidRDefault="001C721B" w:rsidP="001C721B">
      <w:pPr>
        <w:snapToGrid w:val="0"/>
        <w:spacing w:line="276" w:lineRule="auto"/>
        <w:ind w:firstLineChars="200" w:firstLine="420"/>
        <w:rPr>
          <w:rFonts w:ascii="宋体" w:hAnsi="宋体"/>
          <w:szCs w:val="21"/>
        </w:rPr>
      </w:pPr>
      <w:r w:rsidRPr="006E5532">
        <w:rPr>
          <w:rFonts w:ascii="宋体" w:hAnsi="宋体" w:hint="eastAsia"/>
          <w:szCs w:val="21"/>
        </w:rPr>
        <w:t>GB/T 5617  钢的感应淬火或火焰淬火后有效硬化层深度的测定</w:t>
      </w:r>
    </w:p>
    <w:p w:rsidR="001C721B" w:rsidRPr="006E5532" w:rsidRDefault="001C721B" w:rsidP="001C721B">
      <w:pPr>
        <w:snapToGrid w:val="0"/>
        <w:spacing w:line="276" w:lineRule="auto"/>
        <w:ind w:firstLineChars="200" w:firstLine="420"/>
        <w:rPr>
          <w:rFonts w:ascii="宋体" w:hAnsi="宋体"/>
          <w:szCs w:val="21"/>
        </w:rPr>
      </w:pPr>
      <w:r w:rsidRPr="006E5532">
        <w:rPr>
          <w:rFonts w:ascii="宋体" w:hAnsi="宋体" w:hint="eastAsia"/>
          <w:szCs w:val="21"/>
        </w:rPr>
        <w:t>GB/T 6394-20</w:t>
      </w:r>
      <w:r>
        <w:rPr>
          <w:rFonts w:ascii="宋体" w:hAnsi="宋体" w:hint="eastAsia"/>
          <w:szCs w:val="21"/>
        </w:rPr>
        <w:t>17</w:t>
      </w:r>
      <w:r w:rsidRPr="006E5532">
        <w:rPr>
          <w:rFonts w:ascii="宋体" w:hAnsi="宋体" w:hint="eastAsia"/>
          <w:szCs w:val="21"/>
        </w:rPr>
        <w:t xml:space="preserve">  金属平均晶粒度测定方法</w:t>
      </w:r>
    </w:p>
    <w:p w:rsidR="001C721B" w:rsidRDefault="001C721B" w:rsidP="001C721B">
      <w:pPr>
        <w:snapToGrid w:val="0"/>
        <w:spacing w:line="276" w:lineRule="auto"/>
        <w:ind w:firstLineChars="200" w:firstLine="420"/>
        <w:rPr>
          <w:rFonts w:ascii="宋体" w:hAnsi="宋体"/>
          <w:szCs w:val="21"/>
        </w:rPr>
      </w:pPr>
      <w:r w:rsidRPr="006E5532">
        <w:rPr>
          <w:rFonts w:ascii="宋体" w:hAnsi="宋体" w:hint="eastAsia"/>
          <w:szCs w:val="21"/>
        </w:rPr>
        <w:t>GB/T 9441-2009  球墨铸铁金相检验</w:t>
      </w:r>
    </w:p>
    <w:p w:rsidR="001C721B" w:rsidRPr="006E5532" w:rsidRDefault="001C721B" w:rsidP="001C721B">
      <w:pPr>
        <w:snapToGrid w:val="0"/>
        <w:spacing w:line="276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GB/T 12362-2016  钢质模锻件  公差及机械加工余量</w:t>
      </w:r>
    </w:p>
    <w:p w:rsidR="001C721B" w:rsidRPr="006E5532" w:rsidRDefault="001C721B" w:rsidP="001C721B">
      <w:pPr>
        <w:snapToGrid w:val="0"/>
        <w:spacing w:line="276" w:lineRule="auto"/>
        <w:ind w:firstLineChars="200" w:firstLine="420"/>
        <w:rPr>
          <w:rFonts w:ascii="宋体" w:hAnsi="宋体"/>
          <w:szCs w:val="21"/>
        </w:rPr>
      </w:pPr>
      <w:r w:rsidRPr="006E5532">
        <w:rPr>
          <w:rFonts w:ascii="宋体" w:hAnsi="宋体" w:hint="eastAsia"/>
          <w:szCs w:val="21"/>
        </w:rPr>
        <w:t>GB/T 13299-1991  钢的显微组织评定方法</w:t>
      </w:r>
    </w:p>
    <w:p w:rsidR="001C721B" w:rsidRPr="006E5532" w:rsidRDefault="001C721B" w:rsidP="001C721B">
      <w:pPr>
        <w:snapToGrid w:val="0"/>
        <w:spacing w:line="276" w:lineRule="auto"/>
        <w:ind w:firstLineChars="200" w:firstLine="420"/>
        <w:rPr>
          <w:rFonts w:ascii="宋体" w:hAnsi="宋体"/>
          <w:szCs w:val="21"/>
        </w:rPr>
      </w:pPr>
      <w:r w:rsidRPr="006E5532">
        <w:rPr>
          <w:rFonts w:ascii="宋体" w:hAnsi="宋体" w:hint="eastAsia"/>
          <w:szCs w:val="21"/>
        </w:rPr>
        <w:t>GB/T 13320-2007  钢质模锻件  金相组织评级图及评定方法</w:t>
      </w:r>
    </w:p>
    <w:p w:rsidR="001C721B" w:rsidRPr="006E5532" w:rsidRDefault="001C721B" w:rsidP="001C721B">
      <w:pPr>
        <w:snapToGrid w:val="0"/>
        <w:spacing w:line="276" w:lineRule="auto"/>
        <w:ind w:firstLineChars="200" w:firstLine="420"/>
        <w:rPr>
          <w:rFonts w:ascii="宋体" w:hAnsi="宋体"/>
          <w:szCs w:val="21"/>
        </w:rPr>
      </w:pPr>
      <w:r w:rsidRPr="006E5532">
        <w:rPr>
          <w:rFonts w:ascii="宋体" w:hAnsi="宋体" w:hint="eastAsia"/>
          <w:szCs w:val="21"/>
        </w:rPr>
        <w:t>JB/T 9204-2008  钢件感应淬火金相检验</w:t>
      </w:r>
    </w:p>
    <w:p w:rsidR="001C721B" w:rsidRDefault="001C721B" w:rsidP="001C721B">
      <w:pPr>
        <w:snapToGrid w:val="0"/>
        <w:spacing w:line="276" w:lineRule="auto"/>
        <w:ind w:firstLineChars="200" w:firstLine="420"/>
        <w:rPr>
          <w:rFonts w:ascii="宋体" w:hAnsi="宋体"/>
          <w:szCs w:val="21"/>
        </w:rPr>
      </w:pPr>
      <w:r w:rsidRPr="006E5532">
        <w:rPr>
          <w:rFonts w:ascii="宋体" w:hAnsi="宋体" w:hint="eastAsia"/>
          <w:szCs w:val="21"/>
        </w:rPr>
        <w:t>JB/T 9205-2008  珠光体球墨铸铁零件感应淬火金相检验</w:t>
      </w:r>
    </w:p>
    <w:p w:rsidR="00854172" w:rsidRDefault="00D61AC2">
      <w:pPr>
        <w:pStyle w:val="a6"/>
        <w:spacing w:before="240" w:after="240"/>
      </w:pPr>
      <w:r>
        <w:rPr>
          <w:rFonts w:hint="eastAsia"/>
        </w:rPr>
        <w:t>术语</w:t>
      </w:r>
      <w:r>
        <w:t>和定义</w:t>
      </w:r>
    </w:p>
    <w:p w:rsidR="00854172" w:rsidRDefault="00D61AC2">
      <w:pPr>
        <w:pStyle w:val="affffffb"/>
        <w:ind w:firstLine="420"/>
      </w:pPr>
      <w:r>
        <w:rPr>
          <w:rFonts w:hAnsi="宋体" w:hint="eastAsia"/>
          <w:szCs w:val="21"/>
        </w:rPr>
        <w:t>本文件没有需要界定的术语和定义</w:t>
      </w:r>
      <w:r>
        <w:rPr>
          <w:rFonts w:hint="eastAsia"/>
        </w:rPr>
        <w:t>。</w:t>
      </w:r>
    </w:p>
    <w:p w:rsidR="00854172" w:rsidRDefault="00D61AC2">
      <w:pPr>
        <w:pStyle w:val="a6"/>
        <w:spacing w:before="240" w:after="240"/>
      </w:pPr>
      <w:r>
        <w:rPr>
          <w:rFonts w:hint="eastAsia"/>
        </w:rPr>
        <w:t>技术要求</w:t>
      </w:r>
    </w:p>
    <w:p w:rsidR="00854172" w:rsidRDefault="001C721B">
      <w:pPr>
        <w:pStyle w:val="a7"/>
        <w:spacing w:before="120" w:after="120"/>
      </w:pPr>
      <w:r>
        <w:rPr>
          <w:rFonts w:hint="eastAsia"/>
        </w:rPr>
        <w:t>总则</w:t>
      </w:r>
    </w:p>
    <w:p w:rsidR="00854172" w:rsidRDefault="006E4FB6">
      <w:pPr>
        <w:pStyle w:val="affffffb"/>
        <w:ind w:firstLine="420"/>
      </w:pPr>
      <w:r>
        <w:rPr>
          <w:rFonts w:hAnsi="宋体" w:hint="eastAsia"/>
          <w:szCs w:val="21"/>
        </w:rPr>
        <w:lastRenderedPageBreak/>
        <w:t>法兰</w:t>
      </w:r>
      <w:r w:rsidR="00D61AC2">
        <w:rPr>
          <w:rFonts w:hAnsi="宋体" w:hint="eastAsia"/>
          <w:szCs w:val="21"/>
        </w:rPr>
        <w:t>应按</w:t>
      </w:r>
      <w:proofErr w:type="gramStart"/>
      <w:r w:rsidR="00D61AC2">
        <w:rPr>
          <w:rFonts w:hAnsi="宋体" w:hint="eastAsia"/>
          <w:szCs w:val="21"/>
        </w:rPr>
        <w:t>经规定</w:t>
      </w:r>
      <w:proofErr w:type="gramEnd"/>
      <w:r w:rsidR="00D61AC2">
        <w:rPr>
          <w:rFonts w:hAnsi="宋体" w:hint="eastAsia"/>
          <w:szCs w:val="21"/>
        </w:rPr>
        <w:t>程序批准的产品图样和技术文件制造，并符合本文件的规定</w:t>
      </w:r>
      <w:r w:rsidR="00D61AC2">
        <w:rPr>
          <w:rFonts w:hint="eastAsia"/>
        </w:rPr>
        <w:t>。</w:t>
      </w:r>
    </w:p>
    <w:p w:rsidR="00854172" w:rsidRDefault="006E4FB6">
      <w:pPr>
        <w:pStyle w:val="a7"/>
        <w:spacing w:before="120" w:after="120"/>
      </w:pPr>
      <w:r>
        <w:rPr>
          <w:rFonts w:hAnsi="宋体" w:hint="eastAsia"/>
        </w:rPr>
        <w:t>法兰</w:t>
      </w:r>
      <w:r w:rsidR="001C721B">
        <w:rPr>
          <w:rFonts w:hAnsi="宋体" w:hint="eastAsia"/>
        </w:rPr>
        <w:t>材料</w:t>
      </w:r>
    </w:p>
    <w:p w:rsidR="00F5166D" w:rsidRPr="00F5166D" w:rsidRDefault="001C721B" w:rsidP="00F5166D">
      <w:pPr>
        <w:pStyle w:val="affffffff7"/>
        <w:rPr>
          <w:rFonts w:ascii="宋体" w:eastAsia="宋体" w:hAnsi="宋体" w:cs="宋体"/>
        </w:rPr>
      </w:pPr>
      <w:r>
        <w:rPr>
          <w:rFonts w:ascii="宋体" w:hint="eastAsia"/>
        </w:rPr>
        <w:t>材料牌号</w:t>
      </w:r>
    </w:p>
    <w:p w:rsidR="00314A21" w:rsidRDefault="00A6676D" w:rsidP="00531CAB">
      <w:pPr>
        <w:pStyle w:val="a9"/>
        <w:numPr>
          <w:ilvl w:val="0"/>
          <w:numId w:val="0"/>
        </w:numPr>
        <w:spacing w:before="120" w:after="120"/>
        <w:ind w:firstLineChars="200" w:firstLine="420"/>
        <w:rPr>
          <w:rFonts w:ascii="宋体" w:eastAsia="宋体"/>
          <w:color w:val="000000"/>
          <w:kern w:val="2"/>
        </w:rPr>
      </w:pPr>
      <w:r>
        <w:rPr>
          <w:rFonts w:ascii="宋体" w:eastAsia="宋体" w:hint="eastAsia"/>
          <w:color w:val="000000"/>
          <w:kern w:val="2"/>
        </w:rPr>
        <w:t>法兰</w:t>
      </w:r>
      <w:r w:rsidR="00F5166D" w:rsidRPr="00314A21">
        <w:rPr>
          <w:rFonts w:ascii="宋体" w:eastAsia="宋体" w:hint="eastAsia"/>
          <w:color w:val="000000"/>
          <w:kern w:val="2"/>
        </w:rPr>
        <w:t>应按GB/T 699-2015中规定的45、50、50Mn钢或机械性能相当于上述牌号的其它钢材制造</w:t>
      </w:r>
      <w:r w:rsidR="00D4303C">
        <w:rPr>
          <w:rFonts w:ascii="宋体" w:eastAsia="宋体" w:hint="eastAsia"/>
          <w:color w:val="000000"/>
          <w:kern w:val="2"/>
        </w:rPr>
        <w:t>，钢材轧制工艺为硅脱氧铝镇静钢</w:t>
      </w:r>
      <w:r w:rsidR="00F5166D" w:rsidRPr="00314A21">
        <w:rPr>
          <w:rFonts w:ascii="宋体" w:eastAsia="宋体" w:hint="eastAsia"/>
          <w:color w:val="000000"/>
          <w:kern w:val="2"/>
        </w:rPr>
        <w:t>。</w:t>
      </w:r>
    </w:p>
    <w:p w:rsidR="00F5166D" w:rsidRPr="00314A21" w:rsidRDefault="00F5166D" w:rsidP="00314A21">
      <w:pPr>
        <w:pStyle w:val="affffffff7"/>
        <w:rPr>
          <w:rFonts w:ascii="宋体"/>
        </w:rPr>
      </w:pPr>
      <w:r w:rsidRPr="00314A21">
        <w:rPr>
          <w:rFonts w:ascii="宋体" w:hint="eastAsia"/>
        </w:rPr>
        <w:t>化学成分</w:t>
      </w:r>
    </w:p>
    <w:p w:rsidR="00F5166D" w:rsidRPr="00314A21" w:rsidRDefault="00A6676D" w:rsidP="00314A21">
      <w:pPr>
        <w:pStyle w:val="a9"/>
        <w:spacing w:before="120" w:after="120"/>
        <w:rPr>
          <w:rFonts w:ascii="宋体" w:eastAsia="宋体"/>
          <w:color w:val="000000"/>
          <w:kern w:val="2"/>
        </w:rPr>
      </w:pPr>
      <w:r>
        <w:rPr>
          <w:rFonts w:ascii="宋体" w:eastAsia="宋体" w:hint="eastAsia"/>
          <w:color w:val="000000"/>
          <w:kern w:val="2"/>
        </w:rPr>
        <w:t>法兰</w:t>
      </w:r>
      <w:r w:rsidR="00F5166D" w:rsidRPr="00314A21">
        <w:rPr>
          <w:rFonts w:ascii="宋体" w:eastAsia="宋体" w:hint="eastAsia"/>
          <w:color w:val="000000"/>
          <w:kern w:val="2"/>
        </w:rPr>
        <w:t>材料的化学成分应在满足力学性能要求前提下由制造厂商自行确定，并由需方进行确认。</w:t>
      </w:r>
    </w:p>
    <w:p w:rsidR="00F5166D" w:rsidRPr="00314A21" w:rsidRDefault="00F5166D" w:rsidP="00314A21">
      <w:pPr>
        <w:pStyle w:val="a9"/>
        <w:spacing w:before="120" w:after="120"/>
        <w:rPr>
          <w:rFonts w:ascii="宋体" w:eastAsia="宋体"/>
          <w:color w:val="000000"/>
          <w:kern w:val="2"/>
        </w:rPr>
      </w:pPr>
      <w:r w:rsidRPr="00314A21">
        <w:rPr>
          <w:rFonts w:ascii="宋体" w:eastAsia="宋体" w:hint="eastAsia"/>
          <w:color w:val="000000"/>
          <w:kern w:val="2"/>
        </w:rPr>
        <w:t>当需方对</w:t>
      </w:r>
      <w:r w:rsidR="00A6676D">
        <w:rPr>
          <w:rFonts w:ascii="宋体" w:eastAsia="宋体" w:hint="eastAsia"/>
          <w:color w:val="000000"/>
          <w:kern w:val="2"/>
        </w:rPr>
        <w:t>法兰</w:t>
      </w:r>
      <w:r w:rsidRPr="00314A21">
        <w:rPr>
          <w:rFonts w:ascii="宋体" w:eastAsia="宋体" w:hint="eastAsia"/>
          <w:color w:val="000000"/>
          <w:kern w:val="2"/>
        </w:rPr>
        <w:t>材料的化学成分有特殊要求时，由供需双方协商确定。</w:t>
      </w:r>
    </w:p>
    <w:p w:rsidR="00F5166D" w:rsidRPr="00314A21" w:rsidRDefault="00F5166D" w:rsidP="00314A21">
      <w:pPr>
        <w:pStyle w:val="affffffff7"/>
        <w:rPr>
          <w:rFonts w:ascii="宋体"/>
        </w:rPr>
      </w:pPr>
      <w:r w:rsidRPr="00314A21">
        <w:rPr>
          <w:rFonts w:ascii="宋体" w:hint="eastAsia"/>
        </w:rPr>
        <w:t>力学性能</w:t>
      </w:r>
    </w:p>
    <w:p w:rsidR="00F5166D" w:rsidRPr="00451DFB" w:rsidRDefault="00DA6B4B" w:rsidP="00B473A6">
      <w:pPr>
        <w:snapToGrid w:val="0"/>
        <w:spacing w:beforeLines="50" w:before="120" w:afterLines="50" w:after="120" w:line="276" w:lineRule="auto"/>
        <w:ind w:firstLineChars="200" w:firstLine="420"/>
        <w:rPr>
          <w:rFonts w:ascii="宋体"/>
          <w:color w:val="000000"/>
          <w:szCs w:val="21"/>
        </w:rPr>
      </w:pPr>
      <w:r>
        <w:rPr>
          <w:rFonts w:ascii="宋体" w:hint="eastAsia"/>
          <w:color w:val="000000"/>
          <w:szCs w:val="21"/>
        </w:rPr>
        <w:t>法兰材料抗</w:t>
      </w:r>
      <w:r w:rsidR="00F5166D" w:rsidRPr="00D4303C">
        <w:rPr>
          <w:rFonts w:ascii="宋体" w:hint="eastAsia"/>
          <w:color w:val="000000"/>
          <w:szCs w:val="21"/>
        </w:rPr>
        <w:t>拉强度最小600MPa，屈服强度最小3</w:t>
      </w:r>
      <w:r w:rsidR="00A6676D" w:rsidRPr="00D4303C">
        <w:rPr>
          <w:rFonts w:ascii="宋体" w:hint="eastAsia"/>
          <w:color w:val="000000"/>
          <w:szCs w:val="21"/>
        </w:rPr>
        <w:t>55</w:t>
      </w:r>
      <w:r w:rsidR="00F5166D" w:rsidRPr="00D4303C">
        <w:rPr>
          <w:rFonts w:ascii="宋体" w:hint="eastAsia"/>
          <w:color w:val="000000"/>
          <w:szCs w:val="21"/>
        </w:rPr>
        <w:t>MPa</w:t>
      </w:r>
      <w:r w:rsidR="00A6676D" w:rsidRPr="00D4303C">
        <w:rPr>
          <w:rFonts w:ascii="宋体" w:hint="eastAsia"/>
          <w:color w:val="000000"/>
          <w:szCs w:val="21"/>
        </w:rPr>
        <w:t>，</w:t>
      </w:r>
      <w:r w:rsidR="00F5166D" w:rsidRPr="00D4303C">
        <w:rPr>
          <w:rFonts w:ascii="宋体" w:hint="eastAsia"/>
          <w:color w:val="000000"/>
          <w:szCs w:val="21"/>
        </w:rPr>
        <w:t>其余力学性能按产品图样规定执行。</w:t>
      </w:r>
    </w:p>
    <w:p w:rsidR="00F5166D" w:rsidRPr="00314A21" w:rsidRDefault="00A6676D" w:rsidP="00314A21">
      <w:pPr>
        <w:pStyle w:val="a7"/>
        <w:spacing w:before="120" w:after="120"/>
        <w:rPr>
          <w:rFonts w:hAnsi="宋体"/>
        </w:rPr>
      </w:pPr>
      <w:r>
        <w:rPr>
          <w:rFonts w:hAnsi="宋体" w:hint="eastAsia"/>
        </w:rPr>
        <w:t>法兰</w:t>
      </w:r>
      <w:r w:rsidR="00F5166D" w:rsidRPr="00314A21">
        <w:rPr>
          <w:rFonts w:hAnsi="宋体" w:hint="eastAsia"/>
        </w:rPr>
        <w:t>锻件</w:t>
      </w:r>
    </w:p>
    <w:p w:rsidR="00F5166D" w:rsidRPr="00314A21" w:rsidRDefault="00F5166D" w:rsidP="00314A21">
      <w:pPr>
        <w:pStyle w:val="affffffff7"/>
        <w:rPr>
          <w:rFonts w:ascii="宋体"/>
        </w:rPr>
      </w:pPr>
      <w:r w:rsidRPr="00314A21">
        <w:rPr>
          <w:rFonts w:ascii="宋体" w:hint="eastAsia"/>
        </w:rPr>
        <w:t>形状、尺寸偏差及加工余量</w:t>
      </w:r>
    </w:p>
    <w:p w:rsidR="00F5166D" w:rsidRPr="00314A21" w:rsidRDefault="00F5166D" w:rsidP="00314A21">
      <w:pPr>
        <w:pStyle w:val="a9"/>
        <w:spacing w:before="120" w:after="120"/>
        <w:rPr>
          <w:rFonts w:ascii="宋体" w:eastAsia="宋体"/>
          <w:color w:val="000000"/>
          <w:kern w:val="2"/>
        </w:rPr>
      </w:pPr>
      <w:r w:rsidRPr="00314A21">
        <w:rPr>
          <w:rFonts w:ascii="宋体" w:eastAsia="宋体" w:hint="eastAsia"/>
          <w:color w:val="000000"/>
          <w:kern w:val="2"/>
        </w:rPr>
        <w:t>锻件的形状、尺寸偏差和加工余量，按图样（产品图和毛坯图）规定。</w:t>
      </w:r>
    </w:p>
    <w:p w:rsidR="00A6676D" w:rsidRPr="00A6676D" w:rsidRDefault="00F5166D" w:rsidP="00A6676D">
      <w:pPr>
        <w:pStyle w:val="a9"/>
        <w:spacing w:before="120" w:after="120"/>
        <w:rPr>
          <w:rFonts w:ascii="宋体" w:eastAsia="宋体"/>
          <w:color w:val="000000"/>
          <w:kern w:val="2"/>
        </w:rPr>
      </w:pPr>
      <w:r w:rsidRPr="00314A21">
        <w:rPr>
          <w:rFonts w:ascii="宋体" w:eastAsia="宋体" w:hint="eastAsia"/>
          <w:color w:val="000000"/>
          <w:kern w:val="2"/>
        </w:rPr>
        <w:t>锻件未注锻造公差，按GB/T 12362-2016中精密级规定</w:t>
      </w:r>
      <w:r w:rsidR="00A6676D">
        <w:rPr>
          <w:rFonts w:ascii="宋体" w:eastAsia="宋体" w:hint="eastAsia"/>
          <w:color w:val="000000"/>
          <w:kern w:val="2"/>
        </w:rPr>
        <w:t>，</w:t>
      </w:r>
      <w:r w:rsidR="00A6676D" w:rsidRPr="00A6676D">
        <w:rPr>
          <w:rFonts w:ascii="宋体" w:eastAsia="宋体" w:hint="eastAsia"/>
          <w:color w:val="000000"/>
          <w:kern w:val="2"/>
        </w:rPr>
        <w:t>当需方对法兰</w:t>
      </w:r>
      <w:r w:rsidR="00A6676D" w:rsidRPr="00314A21">
        <w:rPr>
          <w:rFonts w:ascii="宋体" w:eastAsia="宋体" w:hint="eastAsia"/>
          <w:color w:val="000000"/>
          <w:kern w:val="2"/>
        </w:rPr>
        <w:t>锻件未注锻造公差</w:t>
      </w:r>
      <w:r w:rsidR="00A6676D" w:rsidRPr="00A6676D">
        <w:rPr>
          <w:rFonts w:ascii="宋体" w:eastAsia="宋体" w:hint="eastAsia"/>
          <w:color w:val="000000"/>
          <w:kern w:val="2"/>
        </w:rPr>
        <w:t>有特殊要求时，由供需双方协商确定。</w:t>
      </w:r>
    </w:p>
    <w:p w:rsidR="00F5166D" w:rsidRPr="00314A21" w:rsidRDefault="00F5166D" w:rsidP="00314A21">
      <w:pPr>
        <w:pStyle w:val="affffffff7"/>
        <w:rPr>
          <w:rFonts w:ascii="宋体"/>
        </w:rPr>
      </w:pPr>
      <w:r w:rsidRPr="00314A21">
        <w:rPr>
          <w:rFonts w:ascii="宋体" w:hint="eastAsia"/>
        </w:rPr>
        <w:t>表面质量</w:t>
      </w:r>
    </w:p>
    <w:p w:rsidR="00F5166D" w:rsidRPr="00314A21" w:rsidRDefault="00A6676D" w:rsidP="00314A21">
      <w:pPr>
        <w:pStyle w:val="a9"/>
        <w:spacing w:before="120" w:after="120"/>
        <w:rPr>
          <w:rFonts w:ascii="宋体" w:eastAsia="宋体"/>
          <w:color w:val="000000"/>
          <w:kern w:val="2"/>
        </w:rPr>
      </w:pPr>
      <w:r>
        <w:rPr>
          <w:rFonts w:ascii="宋体" w:eastAsia="宋体" w:hint="eastAsia"/>
          <w:color w:val="000000"/>
          <w:kern w:val="2"/>
        </w:rPr>
        <w:t>法兰</w:t>
      </w:r>
      <w:r w:rsidR="00F5166D" w:rsidRPr="00314A21">
        <w:rPr>
          <w:rFonts w:ascii="宋体" w:eastAsia="宋体" w:hint="eastAsia"/>
          <w:color w:val="000000"/>
          <w:kern w:val="2"/>
        </w:rPr>
        <w:t>锻件非加工表面应清洁，不得有分层、飞边、氧化皮等缺陷；飞边残余量、</w:t>
      </w:r>
      <w:proofErr w:type="gramStart"/>
      <w:r w:rsidR="00F5166D" w:rsidRPr="00314A21">
        <w:rPr>
          <w:rFonts w:ascii="宋体" w:eastAsia="宋体" w:hint="eastAsia"/>
          <w:color w:val="000000"/>
          <w:kern w:val="2"/>
        </w:rPr>
        <w:t>过切量</w:t>
      </w:r>
      <w:proofErr w:type="gramEnd"/>
      <w:r w:rsidR="00F5166D" w:rsidRPr="00314A21">
        <w:rPr>
          <w:rFonts w:ascii="宋体" w:eastAsia="宋体" w:hint="eastAsia"/>
          <w:color w:val="000000"/>
          <w:kern w:val="2"/>
        </w:rPr>
        <w:t>应小于0.</w:t>
      </w:r>
      <w:r>
        <w:rPr>
          <w:rFonts w:ascii="宋体" w:eastAsia="宋体" w:hint="eastAsia"/>
          <w:color w:val="000000"/>
          <w:kern w:val="2"/>
        </w:rPr>
        <w:t>3</w:t>
      </w:r>
      <w:r w:rsidR="00F5166D" w:rsidRPr="00314A21">
        <w:rPr>
          <w:rFonts w:ascii="宋体" w:eastAsia="宋体" w:hint="eastAsia"/>
          <w:color w:val="000000"/>
          <w:kern w:val="2"/>
        </w:rPr>
        <w:t>mm，</w:t>
      </w:r>
      <w:proofErr w:type="gramStart"/>
      <w:r w:rsidR="00F5166D" w:rsidRPr="00314A21">
        <w:rPr>
          <w:rFonts w:ascii="宋体" w:eastAsia="宋体" w:hint="eastAsia"/>
          <w:color w:val="000000"/>
          <w:kern w:val="2"/>
        </w:rPr>
        <w:t>错模应</w:t>
      </w:r>
      <w:proofErr w:type="gramEnd"/>
      <w:r w:rsidR="00F5166D" w:rsidRPr="00314A21">
        <w:rPr>
          <w:rFonts w:ascii="宋体" w:eastAsia="宋体" w:hint="eastAsia"/>
          <w:color w:val="000000"/>
          <w:kern w:val="2"/>
        </w:rPr>
        <w:t>不大于0.3mm。</w:t>
      </w:r>
    </w:p>
    <w:p w:rsidR="00F5166D" w:rsidRPr="00314A21" w:rsidRDefault="00A6676D" w:rsidP="00314A21">
      <w:pPr>
        <w:pStyle w:val="a9"/>
        <w:spacing w:before="120" w:after="120"/>
        <w:rPr>
          <w:rFonts w:ascii="宋体" w:eastAsia="宋体"/>
          <w:color w:val="000000"/>
          <w:kern w:val="2"/>
        </w:rPr>
      </w:pPr>
      <w:r>
        <w:rPr>
          <w:rFonts w:ascii="宋体" w:eastAsia="宋体" w:hint="eastAsia"/>
          <w:color w:val="000000"/>
          <w:kern w:val="2"/>
        </w:rPr>
        <w:t>不得有裂纹、夹伤等</w:t>
      </w:r>
      <w:r w:rsidR="00F5166D" w:rsidRPr="00314A21">
        <w:rPr>
          <w:rFonts w:ascii="宋体" w:eastAsia="宋体" w:hint="eastAsia"/>
          <w:color w:val="000000"/>
          <w:kern w:val="2"/>
        </w:rPr>
        <w:t>缺陷。</w:t>
      </w:r>
    </w:p>
    <w:p w:rsidR="00F5166D" w:rsidRPr="00314A21" w:rsidRDefault="00F5166D" w:rsidP="00314A21">
      <w:pPr>
        <w:pStyle w:val="affffffff7"/>
        <w:rPr>
          <w:rFonts w:ascii="宋体"/>
        </w:rPr>
      </w:pPr>
      <w:proofErr w:type="gramStart"/>
      <w:r w:rsidRPr="00314A21">
        <w:rPr>
          <w:rFonts w:ascii="宋体" w:hint="eastAsia"/>
        </w:rPr>
        <w:t>锻后冷却</w:t>
      </w:r>
      <w:proofErr w:type="gramEnd"/>
      <w:r w:rsidRPr="00314A21">
        <w:rPr>
          <w:rFonts w:ascii="宋体" w:hint="eastAsia"/>
        </w:rPr>
        <w:t>与热处理</w:t>
      </w:r>
      <w:r w:rsidR="00562601">
        <w:rPr>
          <w:rFonts w:ascii="宋体" w:hint="eastAsia"/>
        </w:rPr>
        <w:t xml:space="preserve"> </w:t>
      </w:r>
    </w:p>
    <w:p w:rsidR="00F5166D" w:rsidRPr="00314A21" w:rsidRDefault="00F5166D" w:rsidP="00314A21">
      <w:pPr>
        <w:pStyle w:val="a9"/>
        <w:spacing w:before="120" w:after="120"/>
        <w:rPr>
          <w:rFonts w:ascii="宋体" w:eastAsia="宋体"/>
          <w:color w:val="000000"/>
          <w:kern w:val="2"/>
        </w:rPr>
      </w:pPr>
      <w:r w:rsidRPr="00314A21">
        <w:rPr>
          <w:rFonts w:ascii="宋体" w:eastAsia="宋体" w:hint="eastAsia"/>
          <w:color w:val="000000"/>
          <w:kern w:val="2"/>
        </w:rPr>
        <w:t>锻件</w:t>
      </w:r>
      <w:r w:rsidR="00BE09EF">
        <w:rPr>
          <w:rFonts w:ascii="宋体" w:eastAsia="宋体" w:hint="eastAsia"/>
          <w:color w:val="000000"/>
          <w:kern w:val="2"/>
        </w:rPr>
        <w:t>应</w:t>
      </w:r>
      <w:r w:rsidRPr="00314A21">
        <w:rPr>
          <w:rFonts w:ascii="宋体" w:eastAsia="宋体" w:hint="eastAsia"/>
          <w:color w:val="000000"/>
          <w:kern w:val="2"/>
        </w:rPr>
        <w:t>正火处理，但只允许重复一次，回火次数不限。</w:t>
      </w:r>
    </w:p>
    <w:p w:rsidR="00F5166D" w:rsidRPr="00314A21" w:rsidRDefault="00F5166D" w:rsidP="00314A21">
      <w:pPr>
        <w:pStyle w:val="a9"/>
        <w:spacing w:before="120" w:after="120"/>
        <w:rPr>
          <w:rFonts w:ascii="宋体" w:eastAsia="宋体"/>
          <w:color w:val="000000"/>
          <w:kern w:val="2"/>
        </w:rPr>
      </w:pPr>
      <w:r w:rsidRPr="00314A21">
        <w:rPr>
          <w:rFonts w:ascii="宋体" w:eastAsia="宋体" w:hint="eastAsia"/>
          <w:color w:val="000000"/>
          <w:kern w:val="2"/>
        </w:rPr>
        <w:t>经正火处理的</w:t>
      </w:r>
      <w:r w:rsidR="00A6676D">
        <w:rPr>
          <w:rFonts w:ascii="宋体" w:eastAsia="宋体" w:hint="eastAsia"/>
          <w:color w:val="000000"/>
          <w:kern w:val="2"/>
        </w:rPr>
        <w:t>法兰</w:t>
      </w:r>
      <w:r w:rsidRPr="00314A21">
        <w:rPr>
          <w:rFonts w:ascii="宋体" w:eastAsia="宋体" w:hint="eastAsia"/>
          <w:color w:val="000000"/>
          <w:kern w:val="2"/>
        </w:rPr>
        <w:t>锻件，正火处理硬度为</w:t>
      </w:r>
      <w:r w:rsidR="00BE09EF">
        <w:rPr>
          <w:rFonts w:ascii="宋体" w:eastAsia="宋体" w:hint="eastAsia"/>
          <w:color w:val="000000"/>
          <w:kern w:val="2"/>
        </w:rPr>
        <w:t>HBN</w:t>
      </w:r>
      <w:r w:rsidRPr="00314A21">
        <w:rPr>
          <w:rFonts w:ascii="宋体" w:eastAsia="宋体" w:hint="eastAsia"/>
          <w:color w:val="000000"/>
          <w:kern w:val="2"/>
        </w:rPr>
        <w:t>16</w:t>
      </w:r>
      <w:r w:rsidR="00A6676D">
        <w:rPr>
          <w:rFonts w:ascii="宋体" w:eastAsia="宋体" w:hint="eastAsia"/>
          <w:color w:val="000000"/>
          <w:kern w:val="2"/>
        </w:rPr>
        <w:t>0</w:t>
      </w:r>
      <w:r w:rsidRPr="00314A21">
        <w:rPr>
          <w:rFonts w:ascii="宋体" w:eastAsia="宋体" w:hint="eastAsia"/>
          <w:color w:val="000000"/>
          <w:kern w:val="2"/>
        </w:rPr>
        <w:t>～2</w:t>
      </w:r>
      <w:r w:rsidR="00A6676D">
        <w:rPr>
          <w:rFonts w:ascii="宋体" w:eastAsia="宋体" w:hint="eastAsia"/>
          <w:color w:val="000000"/>
          <w:kern w:val="2"/>
        </w:rPr>
        <w:t>10</w:t>
      </w:r>
      <w:r w:rsidRPr="00314A21">
        <w:rPr>
          <w:rFonts w:ascii="宋体" w:eastAsia="宋体" w:hint="eastAsia"/>
          <w:color w:val="000000"/>
          <w:kern w:val="2"/>
        </w:rPr>
        <w:t>。</w:t>
      </w:r>
    </w:p>
    <w:p w:rsidR="00F5166D" w:rsidRPr="00314A21" w:rsidRDefault="00F5166D" w:rsidP="00314A21">
      <w:pPr>
        <w:pStyle w:val="a9"/>
        <w:spacing w:before="120" w:after="120"/>
        <w:rPr>
          <w:rFonts w:ascii="宋体" w:eastAsia="宋体"/>
          <w:color w:val="000000"/>
          <w:kern w:val="2"/>
        </w:rPr>
      </w:pPr>
      <w:r w:rsidRPr="00314A21">
        <w:rPr>
          <w:rFonts w:ascii="宋体" w:eastAsia="宋体" w:hint="eastAsia"/>
          <w:color w:val="000000"/>
          <w:kern w:val="2"/>
        </w:rPr>
        <w:t>锻件</w:t>
      </w:r>
      <w:r w:rsidR="00BE09EF">
        <w:rPr>
          <w:rFonts w:ascii="宋体" w:eastAsia="宋体" w:hint="eastAsia"/>
          <w:color w:val="000000"/>
          <w:kern w:val="2"/>
        </w:rPr>
        <w:t>正火</w:t>
      </w:r>
      <w:r w:rsidRPr="00314A21">
        <w:rPr>
          <w:rFonts w:ascii="宋体" w:eastAsia="宋体" w:hint="eastAsia"/>
          <w:color w:val="000000"/>
          <w:kern w:val="2"/>
        </w:rPr>
        <w:t>后的弯曲度应小于0.</w:t>
      </w:r>
      <w:r w:rsidR="00BE09EF">
        <w:rPr>
          <w:rFonts w:ascii="宋体" w:eastAsia="宋体" w:hint="eastAsia"/>
          <w:color w:val="000000"/>
          <w:kern w:val="2"/>
        </w:rPr>
        <w:t>2</w:t>
      </w:r>
      <w:r w:rsidRPr="00314A21">
        <w:rPr>
          <w:rFonts w:ascii="宋体" w:eastAsia="宋体" w:hint="eastAsia"/>
          <w:color w:val="000000"/>
          <w:kern w:val="2"/>
        </w:rPr>
        <w:t>mm。</w:t>
      </w:r>
    </w:p>
    <w:p w:rsidR="00F5166D" w:rsidRPr="00314A21" w:rsidRDefault="00F5166D" w:rsidP="00314A21">
      <w:pPr>
        <w:pStyle w:val="a9"/>
        <w:spacing w:before="120" w:after="120"/>
        <w:rPr>
          <w:rFonts w:ascii="宋体" w:eastAsia="宋体"/>
          <w:color w:val="000000"/>
          <w:kern w:val="2"/>
        </w:rPr>
      </w:pPr>
      <w:r w:rsidRPr="00314A21">
        <w:rPr>
          <w:rFonts w:ascii="宋体" w:eastAsia="宋体" w:hint="eastAsia"/>
          <w:color w:val="000000"/>
          <w:kern w:val="2"/>
        </w:rPr>
        <w:t>锻件在</w:t>
      </w:r>
      <w:r w:rsidR="00BE09EF">
        <w:rPr>
          <w:rFonts w:ascii="宋体" w:eastAsia="宋体" w:hint="eastAsia"/>
          <w:color w:val="000000"/>
          <w:kern w:val="2"/>
        </w:rPr>
        <w:t>正火</w:t>
      </w:r>
      <w:r w:rsidRPr="00314A21">
        <w:rPr>
          <w:rFonts w:ascii="宋体" w:eastAsia="宋体" w:hint="eastAsia"/>
          <w:color w:val="000000"/>
          <w:kern w:val="2"/>
        </w:rPr>
        <w:t>后，应做喷丸或喷砂处理。</w:t>
      </w:r>
    </w:p>
    <w:p w:rsidR="00F5166D" w:rsidRPr="00F44A68" w:rsidRDefault="00F5166D" w:rsidP="00F44A68">
      <w:pPr>
        <w:pStyle w:val="affffffff7"/>
        <w:rPr>
          <w:rFonts w:ascii="宋体"/>
        </w:rPr>
      </w:pPr>
      <w:r w:rsidRPr="00F44A68">
        <w:rPr>
          <w:rFonts w:ascii="宋体" w:hint="eastAsia"/>
        </w:rPr>
        <w:t>金相组织</w:t>
      </w:r>
    </w:p>
    <w:p w:rsidR="00F5166D" w:rsidRPr="00F44A68" w:rsidRDefault="00F5166D" w:rsidP="00F44A68">
      <w:pPr>
        <w:pStyle w:val="a9"/>
        <w:spacing w:before="120" w:after="120"/>
        <w:rPr>
          <w:rFonts w:ascii="宋体" w:eastAsia="宋体"/>
          <w:color w:val="000000"/>
          <w:kern w:val="2"/>
        </w:rPr>
      </w:pPr>
      <w:r w:rsidRPr="00F44A68">
        <w:rPr>
          <w:rFonts w:ascii="宋体" w:eastAsia="宋体" w:hint="eastAsia"/>
          <w:color w:val="000000"/>
          <w:kern w:val="2"/>
        </w:rPr>
        <w:t>经正火处理的</w:t>
      </w:r>
      <w:r w:rsidR="00BE09EF">
        <w:rPr>
          <w:rFonts w:ascii="宋体" w:eastAsia="宋体" w:hint="eastAsia"/>
          <w:color w:val="000000"/>
          <w:kern w:val="2"/>
        </w:rPr>
        <w:t>法兰</w:t>
      </w:r>
      <w:r w:rsidRPr="00F44A68">
        <w:rPr>
          <w:rFonts w:ascii="宋体" w:eastAsia="宋体" w:hint="eastAsia"/>
          <w:color w:val="000000"/>
          <w:kern w:val="2"/>
        </w:rPr>
        <w:t>锻件，正火后的金相组织应符合下列要求：</w:t>
      </w:r>
    </w:p>
    <w:p w:rsidR="00F44A68" w:rsidRDefault="00F5166D" w:rsidP="00E56E04">
      <w:pPr>
        <w:pStyle w:val="afffffffff"/>
        <w:numPr>
          <w:ilvl w:val="0"/>
          <w:numId w:val="27"/>
        </w:numPr>
        <w:tabs>
          <w:tab w:val="left" w:pos="9360"/>
        </w:tabs>
        <w:snapToGrid w:val="0"/>
        <w:spacing w:line="276" w:lineRule="auto"/>
        <w:ind w:firstLineChars="0"/>
        <w:rPr>
          <w:rFonts w:ascii="宋体"/>
          <w:color w:val="000000"/>
          <w:szCs w:val="21"/>
        </w:rPr>
      </w:pPr>
      <w:r w:rsidRPr="00F44A68">
        <w:rPr>
          <w:rFonts w:ascii="宋体" w:hint="eastAsia"/>
          <w:color w:val="000000"/>
          <w:szCs w:val="21"/>
        </w:rPr>
        <w:t>晶粒度应不低于GB/T 6394-2017中规定的5级，晶粒</w:t>
      </w:r>
      <w:proofErr w:type="gramStart"/>
      <w:r w:rsidRPr="00F44A68">
        <w:rPr>
          <w:rFonts w:ascii="宋体" w:hint="eastAsia"/>
          <w:color w:val="000000"/>
          <w:szCs w:val="21"/>
        </w:rPr>
        <w:t>不</w:t>
      </w:r>
      <w:proofErr w:type="gramEnd"/>
      <w:r w:rsidRPr="00F44A68">
        <w:rPr>
          <w:rFonts w:ascii="宋体" w:hint="eastAsia"/>
          <w:color w:val="000000"/>
          <w:szCs w:val="21"/>
        </w:rPr>
        <w:t>均匀度级差不大于3级；</w:t>
      </w:r>
    </w:p>
    <w:p w:rsidR="00F5166D" w:rsidRPr="00135DC9" w:rsidRDefault="00F5166D" w:rsidP="00E56E04">
      <w:pPr>
        <w:pStyle w:val="afffffffff"/>
        <w:numPr>
          <w:ilvl w:val="0"/>
          <w:numId w:val="27"/>
        </w:numPr>
        <w:tabs>
          <w:tab w:val="left" w:pos="9360"/>
        </w:tabs>
        <w:snapToGrid w:val="0"/>
        <w:spacing w:line="276" w:lineRule="auto"/>
        <w:ind w:firstLineChars="0"/>
        <w:rPr>
          <w:rFonts w:ascii="宋体"/>
          <w:color w:val="000000"/>
          <w:szCs w:val="21"/>
        </w:rPr>
      </w:pPr>
      <w:r w:rsidRPr="00135DC9">
        <w:rPr>
          <w:rFonts w:ascii="宋体" w:hint="eastAsia"/>
          <w:color w:val="000000"/>
          <w:szCs w:val="21"/>
        </w:rPr>
        <w:t>不允许有GB/T 13299-1991中规定的魏氏组织；</w:t>
      </w:r>
    </w:p>
    <w:p w:rsidR="00F5166D" w:rsidRPr="00B473A6" w:rsidRDefault="00BE09EF" w:rsidP="00B473A6">
      <w:pPr>
        <w:pStyle w:val="a7"/>
        <w:spacing w:before="120" w:after="120"/>
        <w:rPr>
          <w:rFonts w:hAnsi="宋体"/>
        </w:rPr>
      </w:pPr>
      <w:r>
        <w:rPr>
          <w:rFonts w:hAnsi="宋体" w:hint="eastAsia"/>
        </w:rPr>
        <w:t>法兰</w:t>
      </w:r>
      <w:r w:rsidR="00F5166D" w:rsidRPr="00B473A6">
        <w:rPr>
          <w:rFonts w:hAnsi="宋体" w:hint="eastAsia"/>
        </w:rPr>
        <w:t>成品</w:t>
      </w:r>
    </w:p>
    <w:p w:rsidR="00F5166D" w:rsidRDefault="00F5166D" w:rsidP="00B473A6">
      <w:pPr>
        <w:pStyle w:val="affffffff7"/>
        <w:rPr>
          <w:rFonts w:ascii="宋体"/>
        </w:rPr>
      </w:pPr>
      <w:r w:rsidRPr="00B473A6">
        <w:rPr>
          <w:rFonts w:ascii="宋体" w:hint="eastAsia"/>
        </w:rPr>
        <w:t>表面处理</w:t>
      </w:r>
    </w:p>
    <w:p w:rsidR="00210031" w:rsidRDefault="00210031" w:rsidP="00210031">
      <w:pPr>
        <w:pStyle w:val="a9"/>
        <w:spacing w:before="120" w:after="120"/>
        <w:rPr>
          <w:rFonts w:ascii="宋体" w:eastAsia="宋体"/>
          <w:color w:val="000000"/>
          <w:kern w:val="2"/>
        </w:rPr>
      </w:pPr>
      <w:r w:rsidRPr="00210031">
        <w:rPr>
          <w:rFonts w:ascii="宋体" w:eastAsia="宋体" w:hint="eastAsia"/>
          <w:color w:val="000000"/>
          <w:kern w:val="2"/>
        </w:rPr>
        <w:t>法兰轴承</w:t>
      </w:r>
      <w:proofErr w:type="gramStart"/>
      <w:r w:rsidRPr="00210031">
        <w:rPr>
          <w:rFonts w:ascii="宋体" w:eastAsia="宋体" w:hint="eastAsia"/>
          <w:color w:val="000000"/>
          <w:kern w:val="2"/>
        </w:rPr>
        <w:t>档</w:t>
      </w:r>
      <w:proofErr w:type="gramEnd"/>
      <w:r w:rsidRPr="00210031">
        <w:rPr>
          <w:rFonts w:ascii="宋体" w:eastAsia="宋体" w:hint="eastAsia"/>
          <w:color w:val="000000"/>
          <w:kern w:val="2"/>
        </w:rPr>
        <w:t>表面高频淬火处理，淬火表面硬度600HV～775HV，淬硬层深度按产品图样规定，一般不低于1.0mm，硬化层金相显微组织应为细针状马氏体，符合JB/T 9204-2008中的3～7级。</w:t>
      </w:r>
    </w:p>
    <w:p w:rsidR="00210031" w:rsidRPr="00210031" w:rsidRDefault="00210031" w:rsidP="00210031">
      <w:pPr>
        <w:pStyle w:val="a9"/>
        <w:spacing w:before="120" w:after="120"/>
        <w:rPr>
          <w:rFonts w:ascii="宋体" w:eastAsia="宋体"/>
          <w:color w:val="000000"/>
          <w:kern w:val="2"/>
        </w:rPr>
      </w:pPr>
      <w:r w:rsidRPr="00210031">
        <w:rPr>
          <w:rFonts w:ascii="宋体" w:eastAsia="宋体"/>
          <w:color w:val="000000"/>
          <w:kern w:val="2"/>
        </w:rPr>
        <w:t>法兰表面</w:t>
      </w:r>
      <w:r w:rsidRPr="00210031">
        <w:rPr>
          <w:rFonts w:ascii="宋体" w:eastAsia="宋体" w:hint="eastAsia"/>
          <w:color w:val="000000"/>
          <w:kern w:val="2"/>
        </w:rPr>
        <w:t>应</w:t>
      </w:r>
      <w:r w:rsidRPr="00210031">
        <w:rPr>
          <w:rFonts w:ascii="宋体" w:eastAsia="宋体"/>
          <w:color w:val="000000"/>
          <w:kern w:val="2"/>
        </w:rPr>
        <w:t>有</w:t>
      </w:r>
      <w:r w:rsidRPr="00210031">
        <w:rPr>
          <w:rFonts w:ascii="宋体" w:eastAsia="宋体" w:hint="eastAsia"/>
          <w:color w:val="000000"/>
          <w:kern w:val="2"/>
        </w:rPr>
        <w:t>防腐蚀</w:t>
      </w:r>
      <w:r w:rsidRPr="00210031">
        <w:rPr>
          <w:rFonts w:ascii="宋体" w:eastAsia="宋体"/>
          <w:color w:val="000000"/>
          <w:kern w:val="2"/>
        </w:rPr>
        <w:t>处理</w:t>
      </w:r>
      <w:r w:rsidRPr="00210031">
        <w:rPr>
          <w:rFonts w:ascii="宋体" w:eastAsia="宋体" w:hint="eastAsia"/>
          <w:color w:val="000000"/>
          <w:kern w:val="2"/>
        </w:rPr>
        <w:t>，</w:t>
      </w:r>
      <w:r w:rsidRPr="00210031">
        <w:rPr>
          <w:rFonts w:ascii="宋体" w:eastAsia="宋体"/>
          <w:color w:val="000000"/>
          <w:kern w:val="2"/>
        </w:rPr>
        <w:t>具体按照产品图样规定</w:t>
      </w:r>
      <w:r w:rsidRPr="00210031">
        <w:rPr>
          <w:rFonts w:ascii="宋体" w:eastAsia="宋体" w:hint="eastAsia"/>
          <w:color w:val="000000"/>
          <w:kern w:val="2"/>
        </w:rPr>
        <w:t>。</w:t>
      </w:r>
    </w:p>
    <w:p w:rsidR="00F5166D" w:rsidRPr="00B473A6" w:rsidRDefault="00F5166D" w:rsidP="00B473A6">
      <w:pPr>
        <w:pStyle w:val="affffffff7"/>
        <w:rPr>
          <w:rFonts w:ascii="宋体"/>
        </w:rPr>
      </w:pPr>
      <w:r w:rsidRPr="00B473A6">
        <w:rPr>
          <w:rFonts w:ascii="宋体" w:hint="eastAsia"/>
        </w:rPr>
        <w:t>表面粗糙度</w:t>
      </w:r>
    </w:p>
    <w:p w:rsidR="00F5166D" w:rsidRPr="00451DFB" w:rsidRDefault="003D4D67" w:rsidP="00B473A6">
      <w:pPr>
        <w:snapToGrid w:val="0"/>
        <w:spacing w:beforeLines="50" w:before="120" w:afterLines="50" w:after="120" w:line="276" w:lineRule="auto"/>
        <w:ind w:firstLineChars="200" w:firstLine="420"/>
        <w:rPr>
          <w:rFonts w:ascii="宋体"/>
          <w:color w:val="000000"/>
          <w:szCs w:val="21"/>
        </w:rPr>
      </w:pPr>
      <w:r>
        <w:rPr>
          <w:rFonts w:ascii="宋体" w:hint="eastAsia"/>
          <w:color w:val="000000"/>
          <w:szCs w:val="21"/>
        </w:rPr>
        <w:t>法兰</w:t>
      </w:r>
      <w:r w:rsidR="00F5166D" w:rsidRPr="00451DFB">
        <w:rPr>
          <w:rFonts w:ascii="宋体" w:hint="eastAsia"/>
          <w:color w:val="000000"/>
          <w:szCs w:val="21"/>
        </w:rPr>
        <w:t>轴承</w:t>
      </w:r>
      <w:proofErr w:type="gramStart"/>
      <w:r>
        <w:rPr>
          <w:rFonts w:ascii="宋体" w:hint="eastAsia"/>
          <w:color w:val="000000"/>
          <w:szCs w:val="21"/>
        </w:rPr>
        <w:t>档</w:t>
      </w:r>
      <w:proofErr w:type="gramEnd"/>
      <w:r w:rsidR="00F5166D" w:rsidRPr="00451DFB">
        <w:rPr>
          <w:rFonts w:ascii="宋体" w:hint="eastAsia"/>
          <w:color w:val="000000"/>
          <w:szCs w:val="21"/>
        </w:rPr>
        <w:t>表面粗糙度应不低于Ra0.8，</w:t>
      </w:r>
      <w:r>
        <w:rPr>
          <w:rFonts w:ascii="宋体" w:hint="eastAsia"/>
          <w:color w:val="000000"/>
          <w:szCs w:val="21"/>
        </w:rPr>
        <w:t>法兰端面及配合孔表面</w:t>
      </w:r>
      <w:r w:rsidR="00F5166D" w:rsidRPr="00451DFB">
        <w:rPr>
          <w:rFonts w:ascii="宋体" w:hint="eastAsia"/>
          <w:color w:val="000000"/>
          <w:szCs w:val="21"/>
        </w:rPr>
        <w:t>粗糙度应不低于Ra1.6，其余加工表面粗糙度不低于Ra3.2。</w:t>
      </w:r>
    </w:p>
    <w:p w:rsidR="00F5166D" w:rsidRPr="00B473A6" w:rsidRDefault="00F5166D" w:rsidP="00B473A6">
      <w:pPr>
        <w:pStyle w:val="affffffff7"/>
        <w:rPr>
          <w:rFonts w:ascii="宋体"/>
        </w:rPr>
      </w:pPr>
      <w:r w:rsidRPr="00B473A6">
        <w:rPr>
          <w:rFonts w:ascii="宋体" w:hint="eastAsia"/>
        </w:rPr>
        <w:lastRenderedPageBreak/>
        <w:t>尺寸公差和形状位置公差</w:t>
      </w:r>
    </w:p>
    <w:p w:rsidR="00F5166D" w:rsidRPr="00210031" w:rsidRDefault="00F5166D" w:rsidP="00B473A6">
      <w:pPr>
        <w:pStyle w:val="a9"/>
        <w:spacing w:before="120" w:after="120"/>
        <w:rPr>
          <w:rFonts w:ascii="宋体" w:eastAsia="宋体"/>
          <w:color w:val="000000"/>
          <w:kern w:val="2"/>
        </w:rPr>
      </w:pPr>
      <w:r w:rsidRPr="00B473A6">
        <w:rPr>
          <w:rFonts w:ascii="宋体" w:eastAsia="宋体" w:hint="eastAsia"/>
          <w:color w:val="000000"/>
          <w:kern w:val="2"/>
        </w:rPr>
        <w:t>轴承杆径直</w:t>
      </w:r>
      <w:proofErr w:type="gramStart"/>
      <w:r w:rsidRPr="00B473A6">
        <w:rPr>
          <w:rFonts w:ascii="宋体" w:eastAsia="宋体" w:hint="eastAsia"/>
          <w:color w:val="000000"/>
          <w:kern w:val="2"/>
        </w:rPr>
        <w:t>径</w:t>
      </w:r>
      <w:proofErr w:type="gramEnd"/>
      <w:r w:rsidRPr="00B473A6">
        <w:rPr>
          <w:rFonts w:ascii="宋体" w:eastAsia="宋体" w:hint="eastAsia"/>
          <w:color w:val="000000"/>
          <w:kern w:val="2"/>
        </w:rPr>
        <w:t>尺寸公差等级应按GB/T 1800.1-2009</w:t>
      </w:r>
      <w:r w:rsidRPr="00210031">
        <w:rPr>
          <w:rFonts w:ascii="宋体" w:eastAsia="宋体" w:hint="eastAsia"/>
          <w:color w:val="000000"/>
          <w:kern w:val="2"/>
        </w:rPr>
        <w:t>表1</w:t>
      </w:r>
      <w:r w:rsidR="00210031">
        <w:rPr>
          <w:rFonts w:ascii="宋体" w:eastAsia="宋体" w:hint="eastAsia"/>
          <w:color w:val="000000"/>
          <w:kern w:val="2"/>
        </w:rPr>
        <w:t>中不低于IT6级制造。</w:t>
      </w:r>
    </w:p>
    <w:p w:rsidR="00F5166D" w:rsidRPr="00B473A6" w:rsidRDefault="003536B0" w:rsidP="00B473A6">
      <w:pPr>
        <w:pStyle w:val="a9"/>
        <w:spacing w:before="120" w:after="120"/>
        <w:rPr>
          <w:rFonts w:ascii="宋体" w:eastAsia="宋体"/>
          <w:color w:val="000000"/>
          <w:kern w:val="2"/>
        </w:rPr>
      </w:pPr>
      <w:r>
        <w:rPr>
          <w:rFonts w:ascii="宋体" w:eastAsia="宋体" w:hint="eastAsia"/>
          <w:color w:val="000000"/>
          <w:kern w:val="2"/>
        </w:rPr>
        <w:t>当内孔轴线定位时，</w:t>
      </w:r>
      <w:proofErr w:type="gramStart"/>
      <w:r w:rsidR="00F5166D" w:rsidRPr="00B473A6">
        <w:rPr>
          <w:rFonts w:ascii="宋体" w:eastAsia="宋体" w:hint="eastAsia"/>
          <w:color w:val="000000"/>
          <w:kern w:val="2"/>
        </w:rPr>
        <w:t>轴承杆径的</w:t>
      </w:r>
      <w:proofErr w:type="gramEnd"/>
      <w:r>
        <w:rPr>
          <w:rFonts w:ascii="宋体" w:eastAsia="宋体" w:hint="eastAsia"/>
          <w:color w:val="000000"/>
          <w:kern w:val="2"/>
        </w:rPr>
        <w:t>跳动</w:t>
      </w:r>
      <w:r w:rsidR="00F5166D" w:rsidRPr="00B473A6">
        <w:rPr>
          <w:rFonts w:ascii="宋体" w:eastAsia="宋体" w:hint="eastAsia"/>
          <w:color w:val="000000"/>
          <w:kern w:val="2"/>
        </w:rPr>
        <w:t>应不大于</w:t>
      </w:r>
      <w:r>
        <w:rPr>
          <w:rFonts w:ascii="宋体" w:eastAsia="宋体" w:hint="eastAsia"/>
          <w:color w:val="000000"/>
          <w:kern w:val="2"/>
        </w:rPr>
        <w:t>0.03</w:t>
      </w:r>
      <w:r w:rsidR="00F5166D" w:rsidRPr="00B473A6">
        <w:rPr>
          <w:rFonts w:ascii="宋体" w:eastAsia="宋体" w:hint="eastAsia"/>
          <w:color w:val="000000"/>
          <w:kern w:val="2"/>
        </w:rPr>
        <w:t>mm。</w:t>
      </w:r>
    </w:p>
    <w:p w:rsidR="00F5166D" w:rsidRPr="00B473A6" w:rsidRDefault="003536B0" w:rsidP="00B473A6">
      <w:pPr>
        <w:pStyle w:val="a9"/>
        <w:spacing w:before="120" w:after="120"/>
        <w:rPr>
          <w:rFonts w:ascii="宋体" w:eastAsia="宋体"/>
          <w:color w:val="000000"/>
          <w:kern w:val="2"/>
        </w:rPr>
      </w:pPr>
      <w:r>
        <w:rPr>
          <w:rFonts w:ascii="宋体" w:eastAsia="宋体" w:hint="eastAsia"/>
          <w:color w:val="000000"/>
          <w:kern w:val="2"/>
        </w:rPr>
        <w:t>当内孔轴线定位时，法兰装配孔的位置度应不大于φ0.1mm</w:t>
      </w:r>
      <w:r w:rsidR="00F5166D" w:rsidRPr="00B473A6">
        <w:rPr>
          <w:rFonts w:ascii="宋体" w:eastAsia="宋体" w:hint="eastAsia"/>
          <w:color w:val="000000"/>
          <w:kern w:val="2"/>
        </w:rPr>
        <w:t>。</w:t>
      </w:r>
    </w:p>
    <w:p w:rsidR="00F5166D" w:rsidRPr="00B473A6" w:rsidRDefault="003536B0" w:rsidP="00B473A6">
      <w:pPr>
        <w:pStyle w:val="a9"/>
        <w:spacing w:before="120" w:after="120"/>
        <w:rPr>
          <w:rFonts w:ascii="宋体" w:eastAsia="宋体"/>
          <w:color w:val="000000"/>
          <w:kern w:val="2"/>
        </w:rPr>
      </w:pPr>
      <w:r>
        <w:rPr>
          <w:rFonts w:ascii="宋体" w:eastAsia="宋体"/>
          <w:color w:val="000000"/>
          <w:kern w:val="2"/>
        </w:rPr>
        <w:t>法兰</w:t>
      </w:r>
      <w:r w:rsidR="00F5166D" w:rsidRPr="00B473A6">
        <w:rPr>
          <w:rFonts w:ascii="宋体" w:eastAsia="宋体" w:hint="eastAsia"/>
          <w:color w:val="000000"/>
          <w:kern w:val="2"/>
        </w:rPr>
        <w:t>未注尺寸公差按GB/T 1804-2000中m级规定，未注形位公差按GB/T 1184-1996中k级规定</w:t>
      </w:r>
      <w:r>
        <w:rPr>
          <w:rFonts w:ascii="宋体" w:eastAsia="宋体" w:hint="eastAsia"/>
          <w:color w:val="000000"/>
          <w:kern w:val="2"/>
        </w:rPr>
        <w:t>，</w:t>
      </w:r>
      <w:r w:rsidRPr="00A6676D">
        <w:rPr>
          <w:rFonts w:ascii="宋体" w:eastAsia="宋体" w:hint="eastAsia"/>
          <w:color w:val="000000"/>
          <w:kern w:val="2"/>
        </w:rPr>
        <w:t>当需方对法兰</w:t>
      </w:r>
      <w:r w:rsidRPr="00314A21">
        <w:rPr>
          <w:rFonts w:ascii="宋体" w:eastAsia="宋体" w:hint="eastAsia"/>
          <w:color w:val="000000"/>
          <w:kern w:val="2"/>
        </w:rPr>
        <w:t>未注</w:t>
      </w:r>
      <w:r>
        <w:rPr>
          <w:rFonts w:ascii="宋体" w:eastAsia="宋体" w:hint="eastAsia"/>
          <w:color w:val="000000"/>
          <w:kern w:val="2"/>
        </w:rPr>
        <w:t>尺寸</w:t>
      </w:r>
      <w:r w:rsidRPr="00314A21">
        <w:rPr>
          <w:rFonts w:ascii="宋体" w:eastAsia="宋体" w:hint="eastAsia"/>
          <w:color w:val="000000"/>
          <w:kern w:val="2"/>
        </w:rPr>
        <w:t>公差</w:t>
      </w:r>
      <w:r w:rsidRPr="00A6676D">
        <w:rPr>
          <w:rFonts w:ascii="宋体" w:eastAsia="宋体" w:hint="eastAsia"/>
          <w:color w:val="000000"/>
          <w:kern w:val="2"/>
        </w:rPr>
        <w:t>有特殊要求时，由供需双方协商确定</w:t>
      </w:r>
      <w:r w:rsidR="00F5166D" w:rsidRPr="00B473A6">
        <w:rPr>
          <w:rFonts w:ascii="宋体" w:eastAsia="宋体" w:hint="eastAsia"/>
          <w:color w:val="000000"/>
          <w:kern w:val="2"/>
        </w:rPr>
        <w:t>。</w:t>
      </w:r>
    </w:p>
    <w:p w:rsidR="00F5166D" w:rsidRPr="00B473A6" w:rsidRDefault="00F5166D" w:rsidP="00B473A6">
      <w:pPr>
        <w:pStyle w:val="affffffff7"/>
        <w:rPr>
          <w:rFonts w:ascii="宋体"/>
        </w:rPr>
      </w:pPr>
      <w:r w:rsidRPr="00B473A6">
        <w:rPr>
          <w:rFonts w:ascii="宋体" w:hint="eastAsia"/>
        </w:rPr>
        <w:t>裂纹缺陷</w:t>
      </w:r>
    </w:p>
    <w:p w:rsidR="00F5166D" w:rsidRPr="00451DFB" w:rsidRDefault="000557EA" w:rsidP="00B473A6">
      <w:pPr>
        <w:snapToGrid w:val="0"/>
        <w:spacing w:beforeLines="50" w:before="120" w:afterLines="50" w:after="120" w:line="276" w:lineRule="auto"/>
        <w:ind w:firstLine="420"/>
        <w:rPr>
          <w:rFonts w:ascii="宋体"/>
          <w:color w:val="000000"/>
          <w:szCs w:val="21"/>
        </w:rPr>
      </w:pPr>
      <w:r>
        <w:rPr>
          <w:rFonts w:ascii="宋体" w:hint="eastAsia"/>
          <w:color w:val="000000"/>
          <w:szCs w:val="21"/>
        </w:rPr>
        <w:t>法兰</w:t>
      </w:r>
      <w:r w:rsidR="00F5166D">
        <w:rPr>
          <w:rFonts w:ascii="宋体" w:hint="eastAsia"/>
          <w:color w:val="000000"/>
          <w:szCs w:val="21"/>
        </w:rPr>
        <w:t>成品不允许存在裂纹。</w:t>
      </w:r>
    </w:p>
    <w:p w:rsidR="00F5166D" w:rsidRPr="00B473A6" w:rsidRDefault="00F5166D" w:rsidP="00B473A6">
      <w:pPr>
        <w:pStyle w:val="affffffff7"/>
        <w:rPr>
          <w:rFonts w:ascii="宋体"/>
        </w:rPr>
      </w:pPr>
      <w:r w:rsidRPr="00B473A6">
        <w:rPr>
          <w:rFonts w:ascii="宋体" w:hint="eastAsia"/>
        </w:rPr>
        <w:t>表面质量</w:t>
      </w:r>
    </w:p>
    <w:p w:rsidR="00F5166D" w:rsidRDefault="00C36816" w:rsidP="00210031">
      <w:pPr>
        <w:pStyle w:val="a9"/>
        <w:spacing w:before="120" w:after="120"/>
        <w:rPr>
          <w:rFonts w:ascii="宋体" w:eastAsia="宋体"/>
          <w:color w:val="000000"/>
          <w:kern w:val="2"/>
        </w:rPr>
      </w:pPr>
      <w:r w:rsidRPr="00210031">
        <w:rPr>
          <w:rFonts w:ascii="宋体" w:eastAsia="宋体" w:hint="eastAsia"/>
          <w:color w:val="000000"/>
          <w:kern w:val="2"/>
        </w:rPr>
        <w:t>法兰</w:t>
      </w:r>
      <w:r w:rsidR="00F5166D" w:rsidRPr="00210031">
        <w:rPr>
          <w:rFonts w:ascii="宋体" w:eastAsia="宋体" w:hint="eastAsia"/>
          <w:color w:val="000000"/>
          <w:kern w:val="2"/>
        </w:rPr>
        <w:t>的加工表面应光洁，不得有碰伤、凹陷、毛刺、裂纹等缺陷；精加工的磨削（包括精磨和抛光）表面不允许有磨削烧伤；硬化层表面不允许有压痕。</w:t>
      </w:r>
    </w:p>
    <w:p w:rsidR="00210031" w:rsidRPr="00210031" w:rsidRDefault="00210031" w:rsidP="00210031">
      <w:pPr>
        <w:pStyle w:val="a9"/>
        <w:spacing w:before="120" w:after="120"/>
        <w:rPr>
          <w:rFonts w:ascii="宋体" w:eastAsia="宋体"/>
          <w:color w:val="000000"/>
          <w:kern w:val="2"/>
        </w:rPr>
      </w:pPr>
      <w:r w:rsidRPr="00210031">
        <w:rPr>
          <w:rFonts w:ascii="宋体" w:eastAsia="宋体" w:hint="eastAsia"/>
          <w:color w:val="000000"/>
          <w:kern w:val="2"/>
        </w:rPr>
        <w:t>法兰密封</w:t>
      </w:r>
      <w:proofErr w:type="gramStart"/>
      <w:r w:rsidRPr="00210031">
        <w:rPr>
          <w:rFonts w:ascii="宋体" w:eastAsia="宋体" w:hint="eastAsia"/>
          <w:color w:val="000000"/>
          <w:kern w:val="2"/>
        </w:rPr>
        <w:t>档</w:t>
      </w:r>
      <w:proofErr w:type="gramEnd"/>
      <w:r w:rsidRPr="00210031">
        <w:rPr>
          <w:rFonts w:ascii="宋体" w:eastAsia="宋体" w:hint="eastAsia"/>
          <w:color w:val="000000"/>
          <w:kern w:val="2"/>
        </w:rPr>
        <w:t>表面不允许有导程。</w:t>
      </w:r>
    </w:p>
    <w:p w:rsidR="00F5166D" w:rsidRPr="00B473A6" w:rsidRDefault="00F5166D" w:rsidP="00B473A6">
      <w:pPr>
        <w:pStyle w:val="affffffff7"/>
        <w:rPr>
          <w:rFonts w:ascii="宋体"/>
        </w:rPr>
      </w:pPr>
      <w:r w:rsidRPr="00B473A6">
        <w:rPr>
          <w:rFonts w:ascii="宋体" w:hint="eastAsia"/>
        </w:rPr>
        <w:t>平衡要求</w:t>
      </w:r>
    </w:p>
    <w:p w:rsidR="00F5166D" w:rsidRDefault="004E4C8E" w:rsidP="00F5166D">
      <w:pPr>
        <w:snapToGrid w:val="0"/>
        <w:spacing w:beforeLines="50" w:before="120" w:afterLines="50" w:after="120" w:line="276" w:lineRule="auto"/>
        <w:ind w:firstLineChars="200" w:firstLine="420"/>
        <w:rPr>
          <w:rFonts w:ascii="宋体"/>
          <w:color w:val="000000"/>
          <w:szCs w:val="21"/>
        </w:rPr>
      </w:pPr>
      <w:r>
        <w:rPr>
          <w:rFonts w:ascii="宋体" w:hint="eastAsia"/>
          <w:color w:val="000000"/>
          <w:szCs w:val="21"/>
        </w:rPr>
        <w:t>法兰</w:t>
      </w:r>
      <w:r w:rsidR="00F5166D" w:rsidRPr="00451DFB">
        <w:rPr>
          <w:rFonts w:ascii="宋体" w:hint="eastAsia"/>
          <w:color w:val="000000"/>
          <w:szCs w:val="21"/>
        </w:rPr>
        <w:t>的</w:t>
      </w:r>
      <w:r w:rsidR="00F5166D">
        <w:rPr>
          <w:rFonts w:ascii="宋体" w:hint="eastAsia"/>
          <w:color w:val="000000"/>
          <w:szCs w:val="21"/>
        </w:rPr>
        <w:t>平衡要求应符合产品图样规定要求。</w:t>
      </w:r>
    </w:p>
    <w:p w:rsidR="00892FB6" w:rsidRPr="00892FB6" w:rsidRDefault="00892FB6" w:rsidP="00892FB6">
      <w:pPr>
        <w:pStyle w:val="affffffff7"/>
        <w:rPr>
          <w:rFonts w:ascii="宋体"/>
        </w:rPr>
      </w:pPr>
      <w:r w:rsidRPr="00892FB6">
        <w:rPr>
          <w:rFonts w:ascii="宋体" w:hint="eastAsia"/>
        </w:rPr>
        <w:t>清洁度要求</w:t>
      </w:r>
    </w:p>
    <w:p w:rsidR="00892FB6" w:rsidRPr="00892FB6" w:rsidRDefault="00892FB6" w:rsidP="00892FB6">
      <w:pPr>
        <w:snapToGrid w:val="0"/>
        <w:spacing w:beforeLines="50" w:before="120" w:afterLines="50" w:after="120" w:line="276" w:lineRule="auto"/>
        <w:ind w:firstLineChars="200" w:firstLine="420"/>
        <w:rPr>
          <w:rFonts w:ascii="宋体"/>
          <w:color w:val="000000"/>
          <w:szCs w:val="21"/>
        </w:rPr>
      </w:pPr>
      <w:r w:rsidRPr="00892FB6">
        <w:rPr>
          <w:rFonts w:ascii="宋体" w:hint="eastAsia"/>
          <w:color w:val="000000"/>
          <w:szCs w:val="21"/>
        </w:rPr>
        <w:t>法兰的</w:t>
      </w:r>
      <w:r>
        <w:rPr>
          <w:rFonts w:ascii="宋体" w:hint="eastAsia"/>
          <w:color w:val="000000"/>
          <w:szCs w:val="21"/>
        </w:rPr>
        <w:t>清洁度</w:t>
      </w:r>
      <w:r w:rsidRPr="00892FB6">
        <w:rPr>
          <w:rFonts w:ascii="宋体" w:hint="eastAsia"/>
          <w:color w:val="000000"/>
          <w:szCs w:val="21"/>
        </w:rPr>
        <w:t>要求应符合产品图样规定要求。</w:t>
      </w:r>
    </w:p>
    <w:p w:rsidR="00F5166D" w:rsidRPr="00B473A6" w:rsidRDefault="00F5166D" w:rsidP="00B473A6">
      <w:pPr>
        <w:pStyle w:val="a6"/>
        <w:spacing w:before="240" w:after="240"/>
      </w:pPr>
      <w:r w:rsidRPr="00B473A6">
        <w:rPr>
          <w:rFonts w:hint="eastAsia"/>
        </w:rPr>
        <w:t>检验方法</w:t>
      </w:r>
    </w:p>
    <w:p w:rsidR="00F5166D" w:rsidRPr="00B473A6" w:rsidRDefault="00F5166D" w:rsidP="00B473A6">
      <w:pPr>
        <w:pStyle w:val="a7"/>
        <w:spacing w:before="120" w:after="120"/>
        <w:rPr>
          <w:rFonts w:hAnsi="宋体"/>
        </w:rPr>
      </w:pPr>
      <w:r w:rsidRPr="00B473A6">
        <w:rPr>
          <w:rFonts w:hAnsi="宋体" w:hint="eastAsia"/>
        </w:rPr>
        <w:t>化学成分</w:t>
      </w:r>
    </w:p>
    <w:p w:rsidR="00F5166D" w:rsidRPr="00061C02" w:rsidRDefault="00F5166D" w:rsidP="00F5166D">
      <w:pPr>
        <w:tabs>
          <w:tab w:val="left" w:pos="9360"/>
        </w:tabs>
        <w:snapToGrid w:val="0"/>
        <w:spacing w:line="276" w:lineRule="auto"/>
        <w:ind w:firstLine="420"/>
        <w:rPr>
          <w:rFonts w:ascii="宋体" w:hAnsi="宋体"/>
          <w:color w:val="000000"/>
          <w:szCs w:val="21"/>
        </w:rPr>
      </w:pPr>
      <w:r w:rsidRPr="00061C02">
        <w:rPr>
          <w:rFonts w:ascii="宋体" w:hAnsi="宋体" w:hint="eastAsia"/>
          <w:color w:val="000000"/>
          <w:szCs w:val="21"/>
        </w:rPr>
        <w:t>按GB/T 223系列标准方法或供需双方协商的标准方法测定元素的含量。</w:t>
      </w:r>
    </w:p>
    <w:p w:rsidR="00F5166D" w:rsidRPr="00B473A6" w:rsidRDefault="00F5166D" w:rsidP="00B473A6">
      <w:pPr>
        <w:pStyle w:val="a7"/>
        <w:spacing w:before="120" w:after="120"/>
        <w:rPr>
          <w:rFonts w:hAnsi="宋体"/>
        </w:rPr>
      </w:pPr>
      <w:r w:rsidRPr="00B473A6">
        <w:rPr>
          <w:rFonts w:hAnsi="宋体" w:hint="eastAsia"/>
        </w:rPr>
        <w:t>力学性能</w:t>
      </w:r>
    </w:p>
    <w:p w:rsidR="00F5166D" w:rsidRPr="00B473A6" w:rsidRDefault="00F5166D" w:rsidP="00B473A6">
      <w:pPr>
        <w:pStyle w:val="affffffff7"/>
        <w:rPr>
          <w:rFonts w:ascii="宋体"/>
        </w:rPr>
      </w:pPr>
      <w:r w:rsidRPr="00B473A6">
        <w:rPr>
          <w:rFonts w:ascii="宋体" w:hint="eastAsia"/>
        </w:rPr>
        <w:t>取样部位</w:t>
      </w:r>
    </w:p>
    <w:p w:rsidR="00F5166D" w:rsidRPr="00451DFB" w:rsidRDefault="00F5166D" w:rsidP="00F5166D">
      <w:pPr>
        <w:tabs>
          <w:tab w:val="left" w:pos="9360"/>
        </w:tabs>
        <w:snapToGrid w:val="0"/>
        <w:spacing w:line="276" w:lineRule="auto"/>
        <w:ind w:firstLineChars="200" w:firstLine="420"/>
        <w:rPr>
          <w:rFonts w:ascii="宋体"/>
          <w:color w:val="000000"/>
          <w:szCs w:val="21"/>
        </w:rPr>
      </w:pPr>
      <w:r w:rsidRPr="00451DFB">
        <w:rPr>
          <w:rFonts w:ascii="宋体" w:hint="eastAsia"/>
          <w:color w:val="000000"/>
          <w:szCs w:val="21"/>
        </w:rPr>
        <w:t>在</w:t>
      </w:r>
      <w:r w:rsidR="00906AC9">
        <w:rPr>
          <w:rFonts w:ascii="宋体" w:hint="eastAsia"/>
          <w:color w:val="000000"/>
          <w:szCs w:val="21"/>
        </w:rPr>
        <w:t>法兰</w:t>
      </w:r>
      <w:r w:rsidRPr="00451DFB">
        <w:rPr>
          <w:rFonts w:ascii="宋体" w:hint="eastAsia"/>
          <w:color w:val="000000"/>
          <w:szCs w:val="21"/>
        </w:rPr>
        <w:t>本体上或与抽检</w:t>
      </w:r>
      <w:r w:rsidR="00906AC9">
        <w:rPr>
          <w:rFonts w:ascii="宋体" w:hint="eastAsia"/>
          <w:color w:val="000000"/>
          <w:szCs w:val="21"/>
        </w:rPr>
        <w:t>法兰</w:t>
      </w:r>
      <w:r w:rsidRPr="00451DFB">
        <w:rPr>
          <w:rFonts w:ascii="宋体" w:hint="eastAsia"/>
          <w:color w:val="000000"/>
          <w:szCs w:val="21"/>
        </w:rPr>
        <w:t>同一炉次、同一包次的样棒上取样。供需双方有协议要求的，应按协议要求取样。</w:t>
      </w:r>
    </w:p>
    <w:p w:rsidR="00F5166D" w:rsidRPr="00B473A6" w:rsidRDefault="00F5166D" w:rsidP="00B473A6">
      <w:pPr>
        <w:pStyle w:val="affffffff7"/>
        <w:rPr>
          <w:rFonts w:ascii="宋体"/>
        </w:rPr>
      </w:pPr>
      <w:r w:rsidRPr="00B473A6">
        <w:rPr>
          <w:rFonts w:ascii="宋体" w:hint="eastAsia"/>
        </w:rPr>
        <w:t>检验方法</w:t>
      </w:r>
    </w:p>
    <w:p w:rsidR="00F5166D" w:rsidRPr="00B473A6" w:rsidRDefault="00F5166D" w:rsidP="00B473A6">
      <w:pPr>
        <w:pStyle w:val="a9"/>
        <w:spacing w:before="120" w:after="120"/>
        <w:rPr>
          <w:rFonts w:ascii="宋体" w:eastAsia="宋体"/>
          <w:color w:val="000000"/>
          <w:kern w:val="2"/>
        </w:rPr>
      </w:pPr>
      <w:r w:rsidRPr="00B473A6">
        <w:rPr>
          <w:rFonts w:ascii="宋体" w:eastAsia="宋体" w:hint="eastAsia"/>
          <w:color w:val="000000"/>
          <w:kern w:val="2"/>
        </w:rPr>
        <w:t>本体布氏硬度按GB/T 231.1的规定。</w:t>
      </w:r>
    </w:p>
    <w:p w:rsidR="00F5166D" w:rsidRPr="00B473A6" w:rsidRDefault="00F5166D" w:rsidP="00B473A6">
      <w:pPr>
        <w:pStyle w:val="a9"/>
        <w:spacing w:before="120" w:after="120"/>
        <w:rPr>
          <w:rFonts w:ascii="宋体" w:eastAsia="宋体"/>
          <w:color w:val="000000"/>
          <w:kern w:val="2"/>
        </w:rPr>
      </w:pPr>
      <w:r w:rsidRPr="00B473A6">
        <w:rPr>
          <w:rFonts w:ascii="宋体" w:eastAsia="宋体" w:hint="eastAsia"/>
          <w:color w:val="000000"/>
          <w:kern w:val="2"/>
        </w:rPr>
        <w:t>拉伸试验按GB/T 228.1的规定。</w:t>
      </w:r>
    </w:p>
    <w:p w:rsidR="00F5166D" w:rsidRPr="00B473A6" w:rsidRDefault="00F5166D" w:rsidP="00B473A6">
      <w:pPr>
        <w:pStyle w:val="a7"/>
        <w:spacing w:before="120" w:after="120"/>
        <w:rPr>
          <w:rFonts w:hAnsi="宋体"/>
        </w:rPr>
      </w:pPr>
      <w:r w:rsidRPr="00B473A6">
        <w:rPr>
          <w:rFonts w:hAnsi="宋体" w:hint="eastAsia"/>
        </w:rPr>
        <w:t>淬硬层表面硬度、深度及宽度</w:t>
      </w:r>
    </w:p>
    <w:p w:rsidR="00F5166D" w:rsidRPr="00B473A6" w:rsidRDefault="00F5166D" w:rsidP="00B473A6">
      <w:pPr>
        <w:pStyle w:val="affffffff7"/>
        <w:rPr>
          <w:rFonts w:ascii="宋体"/>
        </w:rPr>
      </w:pPr>
      <w:r w:rsidRPr="00B473A6">
        <w:rPr>
          <w:rFonts w:ascii="宋体" w:hint="eastAsia"/>
        </w:rPr>
        <w:t>取样部位</w:t>
      </w:r>
    </w:p>
    <w:p w:rsidR="00F5166D" w:rsidRPr="00451DFB" w:rsidRDefault="00F5166D" w:rsidP="00F5166D">
      <w:pPr>
        <w:snapToGrid w:val="0"/>
        <w:spacing w:beforeLines="50" w:before="120" w:afterLines="50" w:after="120" w:line="276" w:lineRule="auto"/>
        <w:ind w:firstLine="420"/>
        <w:rPr>
          <w:rFonts w:ascii="宋体"/>
          <w:color w:val="000000"/>
          <w:szCs w:val="21"/>
        </w:rPr>
      </w:pPr>
      <w:r w:rsidRPr="00451DFB">
        <w:rPr>
          <w:rFonts w:ascii="宋体" w:hint="eastAsia"/>
          <w:color w:val="000000"/>
          <w:szCs w:val="21"/>
        </w:rPr>
        <w:t>在</w:t>
      </w:r>
      <w:r w:rsidR="00906AC9">
        <w:rPr>
          <w:rFonts w:ascii="宋体" w:hint="eastAsia"/>
          <w:color w:val="000000"/>
          <w:szCs w:val="21"/>
        </w:rPr>
        <w:t>法兰</w:t>
      </w:r>
      <w:r w:rsidRPr="00451DFB">
        <w:rPr>
          <w:rFonts w:ascii="宋体" w:hint="eastAsia"/>
          <w:color w:val="000000"/>
          <w:szCs w:val="21"/>
        </w:rPr>
        <w:t>本体上取样。</w:t>
      </w:r>
    </w:p>
    <w:p w:rsidR="00F5166D" w:rsidRPr="00B473A6" w:rsidRDefault="00F5166D" w:rsidP="00B473A6">
      <w:pPr>
        <w:pStyle w:val="affffffff7"/>
        <w:rPr>
          <w:rFonts w:ascii="宋体"/>
        </w:rPr>
      </w:pPr>
      <w:r w:rsidRPr="00B473A6">
        <w:rPr>
          <w:rFonts w:ascii="宋体" w:hint="eastAsia"/>
        </w:rPr>
        <w:t>检验方法</w:t>
      </w:r>
    </w:p>
    <w:p w:rsidR="00F5166D" w:rsidRPr="00B473A6" w:rsidRDefault="00F5166D" w:rsidP="00B473A6">
      <w:pPr>
        <w:pStyle w:val="a9"/>
        <w:spacing w:before="120" w:after="120"/>
        <w:rPr>
          <w:rFonts w:ascii="宋体" w:eastAsia="宋体"/>
          <w:color w:val="000000"/>
          <w:kern w:val="2"/>
        </w:rPr>
      </w:pPr>
      <w:r w:rsidRPr="00B473A6">
        <w:rPr>
          <w:rFonts w:ascii="宋体" w:eastAsia="宋体" w:hint="eastAsia"/>
          <w:color w:val="000000"/>
          <w:kern w:val="2"/>
        </w:rPr>
        <w:t>淬硬层表面硬度</w:t>
      </w:r>
    </w:p>
    <w:p w:rsidR="00F5166D" w:rsidRPr="00451DFB" w:rsidRDefault="00F5166D" w:rsidP="00F5166D">
      <w:pPr>
        <w:snapToGrid w:val="0"/>
        <w:spacing w:beforeLines="50" w:before="120" w:afterLines="50" w:after="120" w:line="276" w:lineRule="auto"/>
        <w:ind w:firstLine="420"/>
        <w:rPr>
          <w:rFonts w:ascii="宋体"/>
          <w:color w:val="000000"/>
          <w:szCs w:val="21"/>
        </w:rPr>
      </w:pPr>
      <w:r w:rsidRPr="00451DFB">
        <w:rPr>
          <w:rFonts w:ascii="宋体" w:hint="eastAsia"/>
          <w:color w:val="000000"/>
          <w:szCs w:val="21"/>
        </w:rPr>
        <w:t>按GB/T 230.1的规定。</w:t>
      </w:r>
    </w:p>
    <w:p w:rsidR="00F5166D" w:rsidRPr="00B473A6" w:rsidRDefault="00F5166D" w:rsidP="00B473A6">
      <w:pPr>
        <w:pStyle w:val="a9"/>
        <w:spacing w:before="120" w:after="120"/>
        <w:rPr>
          <w:rFonts w:ascii="宋体" w:eastAsia="宋体"/>
          <w:color w:val="000000"/>
          <w:kern w:val="2"/>
        </w:rPr>
      </w:pPr>
      <w:r w:rsidRPr="00B473A6">
        <w:rPr>
          <w:rFonts w:ascii="宋体" w:eastAsia="宋体" w:hint="eastAsia"/>
          <w:color w:val="000000"/>
          <w:kern w:val="2"/>
        </w:rPr>
        <w:t>淬硬层深度</w:t>
      </w:r>
    </w:p>
    <w:p w:rsidR="00F5166D" w:rsidRPr="00451DFB" w:rsidRDefault="00F5166D" w:rsidP="00F5166D">
      <w:pPr>
        <w:snapToGrid w:val="0"/>
        <w:spacing w:beforeLines="50" w:before="120" w:afterLines="50" w:after="120" w:line="276" w:lineRule="auto"/>
        <w:ind w:firstLine="420"/>
        <w:rPr>
          <w:rFonts w:ascii="宋体"/>
          <w:color w:val="000000"/>
          <w:szCs w:val="21"/>
        </w:rPr>
      </w:pPr>
      <w:r w:rsidRPr="00451DFB">
        <w:rPr>
          <w:rFonts w:ascii="宋体" w:hint="eastAsia"/>
          <w:color w:val="000000"/>
          <w:szCs w:val="21"/>
        </w:rPr>
        <w:t>可采用下述两种方法之一进行检验，当两种方法测量结果有矛盾时，以硬度法为准：</w:t>
      </w:r>
    </w:p>
    <w:p w:rsidR="00B473A6" w:rsidRDefault="00F5166D" w:rsidP="00E56E04">
      <w:pPr>
        <w:pStyle w:val="afffffffff"/>
        <w:numPr>
          <w:ilvl w:val="0"/>
          <w:numId w:val="29"/>
        </w:numPr>
        <w:snapToGrid w:val="0"/>
        <w:spacing w:beforeLines="50" w:before="120" w:afterLines="50" w:after="120" w:line="276" w:lineRule="auto"/>
        <w:ind w:firstLineChars="0"/>
        <w:rPr>
          <w:rFonts w:ascii="宋体"/>
          <w:color w:val="000000"/>
          <w:szCs w:val="21"/>
        </w:rPr>
      </w:pPr>
      <w:r w:rsidRPr="00B473A6">
        <w:rPr>
          <w:rFonts w:ascii="宋体" w:hint="eastAsia"/>
          <w:color w:val="000000"/>
          <w:szCs w:val="21"/>
        </w:rPr>
        <w:lastRenderedPageBreak/>
        <w:t>硬度法：按GB/T 5617的规定，在切开面上，测量从表面到硬度为表面硬度的80%处的距离作为淬硬层深度</w:t>
      </w:r>
      <w:r w:rsidR="00906AC9">
        <w:rPr>
          <w:rFonts w:ascii="宋体" w:hint="eastAsia"/>
          <w:color w:val="000000"/>
          <w:szCs w:val="21"/>
        </w:rPr>
        <w:t>。</w:t>
      </w:r>
    </w:p>
    <w:p w:rsidR="00F5166D" w:rsidRPr="00451DFB" w:rsidRDefault="00F5166D" w:rsidP="00E56E04">
      <w:pPr>
        <w:pStyle w:val="afffffffff"/>
        <w:numPr>
          <w:ilvl w:val="0"/>
          <w:numId w:val="29"/>
        </w:numPr>
        <w:snapToGrid w:val="0"/>
        <w:spacing w:beforeLines="50" w:before="120" w:afterLines="50" w:after="120" w:line="276" w:lineRule="auto"/>
        <w:ind w:firstLineChars="0"/>
        <w:rPr>
          <w:rFonts w:ascii="宋体"/>
          <w:color w:val="000000"/>
          <w:szCs w:val="21"/>
        </w:rPr>
      </w:pPr>
      <w:r w:rsidRPr="00451DFB">
        <w:rPr>
          <w:rFonts w:ascii="宋体" w:hint="eastAsia"/>
          <w:color w:val="000000"/>
          <w:szCs w:val="21"/>
        </w:rPr>
        <w:t>金相法：经过酸浸的平衡轴显微磨片用金相显微镜观察时，在淬硬层深度范围内应包含50%的马氏体组织。</w:t>
      </w:r>
    </w:p>
    <w:p w:rsidR="00F5166D" w:rsidRPr="00B473A6" w:rsidRDefault="00F5166D" w:rsidP="00B473A6">
      <w:pPr>
        <w:pStyle w:val="a9"/>
        <w:spacing w:before="120" w:after="120"/>
        <w:rPr>
          <w:rFonts w:ascii="宋体" w:eastAsia="宋体"/>
          <w:color w:val="000000"/>
          <w:kern w:val="2"/>
        </w:rPr>
      </w:pPr>
      <w:r w:rsidRPr="00B473A6">
        <w:rPr>
          <w:rFonts w:ascii="宋体" w:eastAsia="宋体" w:hint="eastAsia"/>
          <w:color w:val="000000"/>
          <w:kern w:val="2"/>
        </w:rPr>
        <w:t>淬硬层宽度</w:t>
      </w:r>
    </w:p>
    <w:p w:rsidR="00F5166D" w:rsidRPr="00451DFB" w:rsidRDefault="00F5166D" w:rsidP="00F5166D">
      <w:pPr>
        <w:snapToGrid w:val="0"/>
        <w:spacing w:beforeLines="50" w:before="120" w:afterLines="50" w:after="120" w:line="276" w:lineRule="auto"/>
        <w:ind w:firstLine="420"/>
        <w:rPr>
          <w:rFonts w:ascii="宋体"/>
          <w:color w:val="000000"/>
          <w:szCs w:val="21"/>
        </w:rPr>
      </w:pPr>
      <w:r w:rsidRPr="00451DFB">
        <w:rPr>
          <w:rFonts w:ascii="宋体" w:hint="eastAsia"/>
          <w:color w:val="000000"/>
          <w:szCs w:val="21"/>
        </w:rPr>
        <w:t>可采用下述两种方法之一进行检验，当两种方法测量结果有矛盾时，以硬度法为准：</w:t>
      </w:r>
    </w:p>
    <w:p w:rsidR="00B473A6" w:rsidRDefault="00F5166D" w:rsidP="00E56E04">
      <w:pPr>
        <w:pStyle w:val="afffffffff"/>
        <w:numPr>
          <w:ilvl w:val="0"/>
          <w:numId w:val="30"/>
        </w:numPr>
        <w:snapToGrid w:val="0"/>
        <w:spacing w:beforeLines="50" w:before="120" w:afterLines="50" w:after="120" w:line="276" w:lineRule="auto"/>
        <w:ind w:firstLineChars="0"/>
        <w:rPr>
          <w:rFonts w:ascii="宋体"/>
          <w:color w:val="000000"/>
          <w:szCs w:val="21"/>
        </w:rPr>
      </w:pPr>
      <w:r w:rsidRPr="00B473A6">
        <w:rPr>
          <w:rFonts w:ascii="宋体" w:hint="eastAsia"/>
          <w:color w:val="000000"/>
          <w:szCs w:val="21"/>
        </w:rPr>
        <w:t>硬度法：按GB/T 230.1的规定，沿样品轴向测量表面硬度，测量至图样要求的硬化区边界的硬度值，然后用游标卡尺测量其尺寸范围即为硬化层宽度。</w:t>
      </w:r>
    </w:p>
    <w:p w:rsidR="00F5166D" w:rsidRPr="00451DFB" w:rsidRDefault="00F5166D" w:rsidP="00E56E04">
      <w:pPr>
        <w:pStyle w:val="afffffffff"/>
        <w:numPr>
          <w:ilvl w:val="0"/>
          <w:numId w:val="30"/>
        </w:numPr>
        <w:snapToGrid w:val="0"/>
        <w:spacing w:beforeLines="50" w:before="120" w:afterLines="50" w:after="120" w:line="276" w:lineRule="auto"/>
        <w:ind w:firstLineChars="0"/>
        <w:rPr>
          <w:rFonts w:ascii="宋体"/>
          <w:color w:val="000000"/>
          <w:szCs w:val="21"/>
        </w:rPr>
      </w:pPr>
      <w:r w:rsidRPr="00451DFB">
        <w:rPr>
          <w:rFonts w:ascii="宋体" w:hint="eastAsia"/>
          <w:color w:val="000000"/>
          <w:szCs w:val="21"/>
        </w:rPr>
        <w:t>金相法：在样品切面上用3%～5%硝酸酒精溶液腐蚀，用金相显微镜观察从表面100%马氏体测至50%马氏体+50%屈氏体为止。</w:t>
      </w:r>
    </w:p>
    <w:p w:rsidR="00F5166D" w:rsidRPr="00B473A6" w:rsidRDefault="00F5166D" w:rsidP="00B473A6">
      <w:pPr>
        <w:pStyle w:val="a7"/>
        <w:spacing w:before="120" w:after="120"/>
        <w:rPr>
          <w:rFonts w:hAnsi="宋体"/>
        </w:rPr>
      </w:pPr>
      <w:r w:rsidRPr="00B473A6">
        <w:rPr>
          <w:rFonts w:hAnsi="宋体" w:hint="eastAsia"/>
        </w:rPr>
        <w:t>金相显微组织</w:t>
      </w:r>
    </w:p>
    <w:p w:rsidR="00F5166D" w:rsidRPr="00B473A6" w:rsidRDefault="00F5166D" w:rsidP="00B473A6">
      <w:pPr>
        <w:pStyle w:val="affffffff7"/>
        <w:rPr>
          <w:rFonts w:ascii="宋体"/>
        </w:rPr>
      </w:pPr>
      <w:r w:rsidRPr="00B473A6">
        <w:rPr>
          <w:rFonts w:ascii="宋体" w:hint="eastAsia"/>
        </w:rPr>
        <w:t>取样部位</w:t>
      </w:r>
    </w:p>
    <w:p w:rsidR="00F5166D" w:rsidRPr="00451DFB" w:rsidRDefault="00906AC9" w:rsidP="00B473A6">
      <w:pPr>
        <w:snapToGrid w:val="0"/>
        <w:spacing w:beforeLines="50" w:before="120" w:afterLines="50" w:after="120" w:line="276" w:lineRule="auto"/>
        <w:ind w:firstLine="420"/>
        <w:rPr>
          <w:rFonts w:ascii="宋体"/>
          <w:color w:val="000000"/>
          <w:szCs w:val="21"/>
        </w:rPr>
      </w:pPr>
      <w:r>
        <w:rPr>
          <w:rFonts w:ascii="宋体" w:hint="eastAsia"/>
          <w:color w:val="000000"/>
          <w:szCs w:val="21"/>
        </w:rPr>
        <w:t>在法兰</w:t>
      </w:r>
      <w:r w:rsidR="00F5166D" w:rsidRPr="00451DFB">
        <w:rPr>
          <w:rFonts w:ascii="宋体" w:hint="eastAsia"/>
          <w:color w:val="000000"/>
          <w:szCs w:val="21"/>
        </w:rPr>
        <w:t>本体上或同一热处理、同一炉次的样棒上切取金相试样。两者有矛盾时，以本体试样为准。</w:t>
      </w:r>
    </w:p>
    <w:p w:rsidR="00F5166D" w:rsidRPr="00B473A6" w:rsidRDefault="00F5166D" w:rsidP="00B473A6">
      <w:pPr>
        <w:pStyle w:val="affffffff7"/>
        <w:rPr>
          <w:rFonts w:ascii="宋体"/>
        </w:rPr>
      </w:pPr>
      <w:r w:rsidRPr="00B473A6">
        <w:rPr>
          <w:rFonts w:ascii="宋体" w:hint="eastAsia"/>
        </w:rPr>
        <w:t>试验方法</w:t>
      </w:r>
    </w:p>
    <w:p w:rsidR="00F5166D" w:rsidRPr="00451DFB" w:rsidRDefault="00F5166D" w:rsidP="00F5166D">
      <w:pPr>
        <w:snapToGrid w:val="0"/>
        <w:spacing w:beforeLines="50" w:before="120" w:afterLines="50" w:after="120" w:line="276" w:lineRule="auto"/>
        <w:ind w:firstLineChars="200" w:firstLine="420"/>
        <w:rPr>
          <w:rFonts w:ascii="宋体"/>
          <w:color w:val="000000"/>
          <w:szCs w:val="21"/>
        </w:rPr>
      </w:pPr>
      <w:r w:rsidRPr="00451DFB">
        <w:rPr>
          <w:rFonts w:ascii="宋体" w:hint="eastAsia"/>
          <w:color w:val="000000"/>
          <w:szCs w:val="21"/>
        </w:rPr>
        <w:t>按GB/T 13320</w:t>
      </w:r>
      <w:r>
        <w:rPr>
          <w:rFonts w:ascii="宋体" w:hint="eastAsia"/>
          <w:color w:val="000000"/>
          <w:szCs w:val="21"/>
        </w:rPr>
        <w:t>-2007</w:t>
      </w:r>
      <w:r w:rsidRPr="00451DFB">
        <w:rPr>
          <w:rFonts w:ascii="宋体" w:hint="eastAsia"/>
          <w:color w:val="000000"/>
          <w:szCs w:val="21"/>
        </w:rPr>
        <w:t>、JB/T 9204</w:t>
      </w:r>
      <w:r>
        <w:rPr>
          <w:rFonts w:ascii="宋体" w:hint="eastAsia"/>
          <w:color w:val="000000"/>
          <w:szCs w:val="21"/>
        </w:rPr>
        <w:t>-2008</w:t>
      </w:r>
      <w:r w:rsidRPr="00451DFB">
        <w:rPr>
          <w:rFonts w:ascii="宋体" w:hint="eastAsia"/>
          <w:color w:val="000000"/>
          <w:szCs w:val="21"/>
        </w:rPr>
        <w:t>、JB/T 9205</w:t>
      </w:r>
      <w:r>
        <w:rPr>
          <w:rFonts w:ascii="宋体" w:hint="eastAsia"/>
          <w:color w:val="000000"/>
          <w:szCs w:val="21"/>
        </w:rPr>
        <w:t>-2008</w:t>
      </w:r>
      <w:r w:rsidRPr="00451DFB">
        <w:rPr>
          <w:rFonts w:ascii="宋体" w:hint="eastAsia"/>
          <w:color w:val="000000"/>
          <w:szCs w:val="21"/>
        </w:rPr>
        <w:t>的规定。</w:t>
      </w:r>
    </w:p>
    <w:p w:rsidR="00F5166D" w:rsidRPr="00B473A6" w:rsidRDefault="00F5166D" w:rsidP="00B473A6">
      <w:pPr>
        <w:pStyle w:val="a7"/>
        <w:spacing w:before="120" w:after="120"/>
        <w:rPr>
          <w:rFonts w:hAnsi="宋体"/>
        </w:rPr>
      </w:pPr>
      <w:r w:rsidRPr="00B473A6">
        <w:rPr>
          <w:rFonts w:hAnsi="宋体" w:hint="eastAsia"/>
        </w:rPr>
        <w:t>表面粗糙度</w:t>
      </w:r>
    </w:p>
    <w:p w:rsidR="00F5166D" w:rsidRPr="00B473A6" w:rsidRDefault="00906AC9" w:rsidP="00B473A6">
      <w:pPr>
        <w:pStyle w:val="affffffff7"/>
        <w:rPr>
          <w:rFonts w:ascii="宋体"/>
        </w:rPr>
      </w:pPr>
      <w:r>
        <w:rPr>
          <w:rFonts w:ascii="宋体" w:hint="eastAsia"/>
        </w:rPr>
        <w:t>法兰轴承档、法兰</w:t>
      </w:r>
      <w:r>
        <w:rPr>
          <w:rFonts w:ascii="宋体" w:hint="eastAsia"/>
          <w:color w:val="000000"/>
        </w:rPr>
        <w:t>端面及配合孔</w:t>
      </w:r>
      <w:r w:rsidR="00F5166D" w:rsidRPr="00B473A6">
        <w:rPr>
          <w:rFonts w:ascii="宋体" w:hint="eastAsia"/>
        </w:rPr>
        <w:t>表面粗糙度用表面粗糙度仪测量，也允许用其他方法测量，以表面粗糙度仪测量为准。</w:t>
      </w:r>
    </w:p>
    <w:p w:rsidR="00F5166D" w:rsidRPr="00B473A6" w:rsidRDefault="00906AC9" w:rsidP="00B473A6">
      <w:pPr>
        <w:pStyle w:val="affffffff7"/>
        <w:rPr>
          <w:rFonts w:ascii="宋体"/>
        </w:rPr>
      </w:pPr>
      <w:r>
        <w:rPr>
          <w:rFonts w:ascii="宋体" w:hint="eastAsia"/>
        </w:rPr>
        <w:t>法兰</w:t>
      </w:r>
      <w:r w:rsidR="00F5166D" w:rsidRPr="00B473A6">
        <w:rPr>
          <w:rFonts w:ascii="宋体" w:hint="eastAsia"/>
        </w:rPr>
        <w:t>其他加工表面的表面粗糙度用对比样板比较测量或其他方法测量。</w:t>
      </w:r>
    </w:p>
    <w:p w:rsidR="00F5166D" w:rsidRPr="00B473A6" w:rsidRDefault="00F5166D" w:rsidP="00B473A6">
      <w:pPr>
        <w:pStyle w:val="a7"/>
        <w:spacing w:before="120" w:after="120"/>
        <w:rPr>
          <w:rFonts w:hAnsi="宋体"/>
        </w:rPr>
      </w:pPr>
      <w:r w:rsidRPr="00B473A6">
        <w:rPr>
          <w:rFonts w:hAnsi="宋体" w:hint="eastAsia"/>
        </w:rPr>
        <w:t>尺寸及公差</w:t>
      </w:r>
    </w:p>
    <w:p w:rsidR="00F5166D" w:rsidRPr="006F154C" w:rsidRDefault="006F154C" w:rsidP="00B473A6">
      <w:pPr>
        <w:pStyle w:val="affffffff7"/>
        <w:rPr>
          <w:rFonts w:ascii="宋体"/>
        </w:rPr>
      </w:pPr>
      <w:r w:rsidRPr="006F154C">
        <w:rPr>
          <w:rFonts w:ascii="宋体" w:hint="eastAsia"/>
        </w:rPr>
        <w:t>法兰花键棒间距用</w:t>
      </w:r>
      <w:proofErr w:type="gramStart"/>
      <w:r w:rsidRPr="006F154C">
        <w:rPr>
          <w:rFonts w:ascii="宋体" w:hint="eastAsia"/>
        </w:rPr>
        <w:t>内齿量仪</w:t>
      </w:r>
      <w:proofErr w:type="gramEnd"/>
      <w:r w:rsidRPr="006F154C">
        <w:rPr>
          <w:rFonts w:ascii="宋体" w:hint="eastAsia"/>
        </w:rPr>
        <w:t>测量</w:t>
      </w:r>
      <w:r w:rsidR="00F5166D" w:rsidRPr="006F154C">
        <w:rPr>
          <w:rFonts w:ascii="宋体" w:hint="eastAsia"/>
        </w:rPr>
        <w:t>。</w:t>
      </w:r>
    </w:p>
    <w:p w:rsidR="004C1317" w:rsidRPr="006F154C" w:rsidRDefault="006F154C" w:rsidP="006F154C">
      <w:pPr>
        <w:pStyle w:val="affffffff7"/>
        <w:rPr>
          <w:rFonts w:ascii="宋体"/>
        </w:rPr>
      </w:pPr>
      <w:r>
        <w:rPr>
          <w:rFonts w:ascii="宋体" w:hint="eastAsia"/>
        </w:rPr>
        <w:t>法兰螺纹孔位置度用专用检具测量</w:t>
      </w:r>
      <w:r w:rsidR="00F5166D" w:rsidRPr="006F154C">
        <w:rPr>
          <w:rFonts w:ascii="宋体" w:hint="eastAsia"/>
        </w:rPr>
        <w:t>。</w:t>
      </w:r>
    </w:p>
    <w:p w:rsidR="00F5166D" w:rsidRPr="00B473A6" w:rsidRDefault="00F5166D" w:rsidP="00B473A6">
      <w:pPr>
        <w:pStyle w:val="a7"/>
        <w:spacing w:before="120" w:after="120"/>
        <w:rPr>
          <w:rFonts w:hAnsi="宋体"/>
        </w:rPr>
      </w:pPr>
      <w:r w:rsidRPr="00B473A6">
        <w:rPr>
          <w:rFonts w:hAnsi="宋体" w:hint="eastAsia"/>
        </w:rPr>
        <w:t>几何形状和位置公差</w:t>
      </w:r>
    </w:p>
    <w:p w:rsidR="00F5166D" w:rsidRPr="00451DFB" w:rsidRDefault="00F5166D" w:rsidP="00F5166D">
      <w:pPr>
        <w:snapToGrid w:val="0"/>
        <w:spacing w:beforeLines="50" w:before="120" w:afterLines="50" w:after="120" w:line="276" w:lineRule="auto"/>
        <w:rPr>
          <w:rFonts w:ascii="宋体"/>
          <w:color w:val="000000"/>
          <w:szCs w:val="21"/>
        </w:rPr>
      </w:pPr>
      <w:r w:rsidRPr="00451DFB">
        <w:rPr>
          <w:rFonts w:ascii="宋体" w:hint="eastAsia"/>
          <w:color w:val="000000"/>
          <w:szCs w:val="21"/>
        </w:rPr>
        <w:t xml:space="preserve">    </w:t>
      </w:r>
      <w:r w:rsidR="00906AC9">
        <w:rPr>
          <w:rFonts w:ascii="宋体" w:hint="eastAsia"/>
          <w:color w:val="000000"/>
          <w:szCs w:val="21"/>
        </w:rPr>
        <w:t>法兰</w:t>
      </w:r>
      <w:r w:rsidRPr="00451DFB">
        <w:rPr>
          <w:rFonts w:ascii="宋体" w:hint="eastAsia"/>
          <w:color w:val="000000"/>
          <w:szCs w:val="21"/>
        </w:rPr>
        <w:t>上</w:t>
      </w:r>
      <w:r>
        <w:rPr>
          <w:rFonts w:ascii="宋体" w:hint="eastAsia"/>
          <w:color w:val="000000"/>
          <w:szCs w:val="21"/>
        </w:rPr>
        <w:t>各</w:t>
      </w:r>
      <w:r w:rsidRPr="00451DFB">
        <w:rPr>
          <w:rFonts w:ascii="宋体" w:hint="eastAsia"/>
          <w:color w:val="000000"/>
          <w:szCs w:val="21"/>
        </w:rPr>
        <w:t>加工部位的几何形状和位置公差按GB/T 1958进行检验。</w:t>
      </w:r>
    </w:p>
    <w:p w:rsidR="00F5166D" w:rsidRPr="00B473A6" w:rsidRDefault="00F5166D" w:rsidP="00B473A6">
      <w:pPr>
        <w:pStyle w:val="a7"/>
        <w:spacing w:before="120" w:after="120"/>
        <w:rPr>
          <w:rFonts w:hAnsi="宋体"/>
        </w:rPr>
      </w:pPr>
      <w:r w:rsidRPr="00B473A6">
        <w:rPr>
          <w:rFonts w:hAnsi="宋体" w:hint="eastAsia"/>
        </w:rPr>
        <w:t>表面质量</w:t>
      </w:r>
    </w:p>
    <w:p w:rsidR="00F5166D" w:rsidRPr="00451DFB" w:rsidRDefault="00906AC9" w:rsidP="00F5166D">
      <w:pPr>
        <w:snapToGrid w:val="0"/>
        <w:spacing w:beforeLines="50" w:before="120" w:afterLines="50" w:after="120" w:line="276" w:lineRule="auto"/>
        <w:ind w:firstLine="420"/>
        <w:rPr>
          <w:rFonts w:ascii="宋体"/>
          <w:color w:val="000000"/>
          <w:szCs w:val="21"/>
        </w:rPr>
      </w:pPr>
      <w:r>
        <w:rPr>
          <w:rFonts w:ascii="宋体" w:hint="eastAsia"/>
          <w:color w:val="000000"/>
          <w:szCs w:val="21"/>
        </w:rPr>
        <w:t>法兰</w:t>
      </w:r>
      <w:r w:rsidR="00F5166D" w:rsidRPr="00451DFB">
        <w:rPr>
          <w:rFonts w:ascii="宋体" w:hint="eastAsia"/>
          <w:color w:val="000000"/>
          <w:szCs w:val="21"/>
        </w:rPr>
        <w:t>的表面质量采用目测，对于有争议的，应采用仪器检测确定。</w:t>
      </w:r>
    </w:p>
    <w:p w:rsidR="00F5166D" w:rsidRPr="00B473A6" w:rsidRDefault="00F5166D" w:rsidP="00B473A6">
      <w:pPr>
        <w:pStyle w:val="a7"/>
        <w:spacing w:before="120" w:after="120"/>
        <w:rPr>
          <w:rFonts w:hAnsi="宋体"/>
        </w:rPr>
      </w:pPr>
      <w:r w:rsidRPr="00B473A6">
        <w:rPr>
          <w:rFonts w:hAnsi="宋体" w:hint="eastAsia"/>
        </w:rPr>
        <w:t>裂纹缺陷</w:t>
      </w:r>
    </w:p>
    <w:p w:rsidR="00F5166D" w:rsidRDefault="00906AC9" w:rsidP="00F5166D">
      <w:pPr>
        <w:snapToGrid w:val="0"/>
        <w:spacing w:beforeLines="50" w:before="120" w:afterLines="50" w:after="120" w:line="276" w:lineRule="auto"/>
        <w:ind w:firstLine="420"/>
        <w:rPr>
          <w:rFonts w:ascii="宋体"/>
          <w:color w:val="000000"/>
          <w:szCs w:val="21"/>
        </w:rPr>
      </w:pPr>
      <w:r>
        <w:rPr>
          <w:rFonts w:ascii="宋体" w:hint="eastAsia"/>
          <w:color w:val="000000"/>
          <w:szCs w:val="21"/>
        </w:rPr>
        <w:t>法兰</w:t>
      </w:r>
      <w:r w:rsidR="00F5166D" w:rsidRPr="00451DFB">
        <w:rPr>
          <w:rFonts w:ascii="宋体" w:hint="eastAsia"/>
          <w:color w:val="000000"/>
          <w:szCs w:val="21"/>
        </w:rPr>
        <w:t>应进行磁粉探伤检查，探伤检查后退磁，</w:t>
      </w:r>
      <w:proofErr w:type="gramStart"/>
      <w:r w:rsidR="00F5166D" w:rsidRPr="00451DFB">
        <w:rPr>
          <w:rFonts w:ascii="宋体" w:hint="eastAsia"/>
          <w:color w:val="000000"/>
          <w:szCs w:val="21"/>
        </w:rPr>
        <w:t>残磁量</w:t>
      </w:r>
      <w:proofErr w:type="gramEnd"/>
      <w:r w:rsidR="00F5166D" w:rsidRPr="00451DFB">
        <w:rPr>
          <w:rFonts w:ascii="宋体" w:hint="eastAsia"/>
          <w:color w:val="000000"/>
          <w:szCs w:val="21"/>
        </w:rPr>
        <w:t>不大于2Gs。</w:t>
      </w:r>
    </w:p>
    <w:p w:rsidR="00F5166D" w:rsidRPr="00B473A6" w:rsidRDefault="00F5166D" w:rsidP="00B473A6">
      <w:pPr>
        <w:pStyle w:val="a7"/>
        <w:spacing w:before="120" w:after="120"/>
        <w:rPr>
          <w:rFonts w:hAnsi="宋体"/>
        </w:rPr>
      </w:pPr>
      <w:r w:rsidRPr="00B473A6">
        <w:rPr>
          <w:rFonts w:hAnsi="宋体" w:hint="eastAsia"/>
        </w:rPr>
        <w:t>平衡检测</w:t>
      </w:r>
    </w:p>
    <w:p w:rsidR="00F5166D" w:rsidRDefault="00F5166D" w:rsidP="00B473A6">
      <w:pPr>
        <w:snapToGrid w:val="0"/>
        <w:spacing w:beforeLines="50" w:before="120" w:afterLines="50" w:after="120" w:line="276" w:lineRule="auto"/>
        <w:ind w:firstLine="420"/>
        <w:rPr>
          <w:rFonts w:ascii="宋体"/>
          <w:color w:val="000000"/>
          <w:szCs w:val="21"/>
        </w:rPr>
      </w:pPr>
      <w:r w:rsidRPr="00451DFB">
        <w:rPr>
          <w:rFonts w:ascii="宋体" w:hint="eastAsia"/>
          <w:color w:val="000000"/>
          <w:szCs w:val="21"/>
        </w:rPr>
        <w:t>平衡轴的</w:t>
      </w:r>
      <w:r>
        <w:rPr>
          <w:rFonts w:ascii="宋体" w:hint="eastAsia"/>
          <w:color w:val="000000"/>
          <w:szCs w:val="21"/>
        </w:rPr>
        <w:t>平衡检测根据平衡要求用动平衡机或专用装置检测</w:t>
      </w:r>
      <w:r w:rsidRPr="00451DFB">
        <w:rPr>
          <w:rFonts w:ascii="宋体" w:hint="eastAsia"/>
          <w:color w:val="000000"/>
          <w:szCs w:val="21"/>
        </w:rPr>
        <w:t>。</w:t>
      </w:r>
    </w:p>
    <w:p w:rsidR="00906AC9" w:rsidRPr="0044446B" w:rsidRDefault="00906AC9" w:rsidP="0044446B">
      <w:pPr>
        <w:pStyle w:val="a7"/>
        <w:spacing w:before="120" w:after="120"/>
        <w:rPr>
          <w:rFonts w:hAnsi="宋体"/>
        </w:rPr>
      </w:pPr>
      <w:r w:rsidRPr="0044446B">
        <w:rPr>
          <w:rFonts w:hAnsi="宋体" w:hint="eastAsia"/>
        </w:rPr>
        <w:t>清洁度检测</w:t>
      </w:r>
    </w:p>
    <w:p w:rsidR="00906AC9" w:rsidRPr="005C076C" w:rsidRDefault="0044446B" w:rsidP="00B473A6">
      <w:pPr>
        <w:snapToGrid w:val="0"/>
        <w:spacing w:beforeLines="50" w:before="120" w:afterLines="50" w:after="120" w:line="276" w:lineRule="auto"/>
        <w:ind w:firstLine="420"/>
        <w:rPr>
          <w:rFonts w:ascii="宋体"/>
          <w:color w:val="000000"/>
          <w:szCs w:val="21"/>
        </w:rPr>
      </w:pPr>
      <w:r>
        <w:rPr>
          <w:rFonts w:ascii="宋体" w:hint="eastAsia"/>
          <w:color w:val="000000"/>
          <w:szCs w:val="21"/>
        </w:rPr>
        <w:t>法兰的清洁度按照QC/T 572的规定进行测量，</w:t>
      </w:r>
      <w:r w:rsidRPr="0044446B">
        <w:rPr>
          <w:rFonts w:ascii="宋体" w:hint="eastAsia"/>
          <w:color w:val="000000"/>
          <w:szCs w:val="21"/>
        </w:rPr>
        <w:t>当需方对</w:t>
      </w:r>
      <w:r>
        <w:rPr>
          <w:rFonts w:ascii="宋体" w:hint="eastAsia"/>
          <w:color w:val="000000"/>
          <w:szCs w:val="21"/>
        </w:rPr>
        <w:t>清洁度检测有要求</w:t>
      </w:r>
      <w:r w:rsidRPr="0044446B">
        <w:rPr>
          <w:rFonts w:ascii="宋体" w:hint="eastAsia"/>
          <w:color w:val="000000"/>
          <w:szCs w:val="21"/>
        </w:rPr>
        <w:t>时，由供需双方协商确定。</w:t>
      </w:r>
    </w:p>
    <w:p w:rsidR="00F5166D" w:rsidRPr="00B473A6" w:rsidRDefault="00F5166D" w:rsidP="00B473A6">
      <w:pPr>
        <w:pStyle w:val="a6"/>
        <w:spacing w:before="240" w:after="240"/>
      </w:pPr>
      <w:r w:rsidRPr="00B473A6">
        <w:rPr>
          <w:rFonts w:hint="eastAsia"/>
        </w:rPr>
        <w:t>检验规则</w:t>
      </w:r>
    </w:p>
    <w:p w:rsidR="00F5166D" w:rsidRPr="00451DFB" w:rsidRDefault="00F5166D" w:rsidP="00F5166D">
      <w:pPr>
        <w:snapToGrid w:val="0"/>
        <w:spacing w:line="276" w:lineRule="auto"/>
        <w:ind w:firstLineChars="200" w:firstLine="420"/>
        <w:rPr>
          <w:rFonts w:ascii="宋体" w:hAnsi="宋体"/>
          <w:color w:val="000000"/>
          <w:szCs w:val="21"/>
        </w:rPr>
      </w:pPr>
      <w:r w:rsidRPr="00451DFB">
        <w:rPr>
          <w:rFonts w:ascii="宋体" w:hAnsi="宋体" w:hint="eastAsia"/>
          <w:color w:val="000000"/>
          <w:szCs w:val="21"/>
        </w:rPr>
        <w:lastRenderedPageBreak/>
        <w:t>产品检验分出厂检验和型式检验。</w:t>
      </w:r>
    </w:p>
    <w:p w:rsidR="00F5166D" w:rsidRPr="00B473A6" w:rsidRDefault="00F5166D" w:rsidP="00B473A6">
      <w:pPr>
        <w:pStyle w:val="a7"/>
        <w:spacing w:before="120" w:after="120"/>
        <w:rPr>
          <w:rFonts w:hAnsi="宋体"/>
        </w:rPr>
      </w:pPr>
      <w:r w:rsidRPr="00B473A6">
        <w:rPr>
          <w:rFonts w:hAnsi="宋体" w:hint="eastAsia"/>
        </w:rPr>
        <w:t>出厂检验</w:t>
      </w:r>
    </w:p>
    <w:p w:rsidR="00F5166D" w:rsidRPr="00B473A6" w:rsidRDefault="00F5166D" w:rsidP="00B473A6">
      <w:pPr>
        <w:pStyle w:val="affffffff7"/>
        <w:rPr>
          <w:rFonts w:ascii="宋体"/>
        </w:rPr>
      </w:pPr>
      <w:r w:rsidRPr="00B473A6">
        <w:rPr>
          <w:rFonts w:ascii="宋体" w:hint="eastAsia"/>
        </w:rPr>
        <w:t>每件</w:t>
      </w:r>
      <w:r w:rsidR="0044446B">
        <w:rPr>
          <w:rFonts w:ascii="宋体" w:hint="eastAsia"/>
        </w:rPr>
        <w:t>法兰</w:t>
      </w:r>
      <w:r w:rsidRPr="00B473A6">
        <w:rPr>
          <w:rFonts w:ascii="宋体" w:hint="eastAsia"/>
        </w:rPr>
        <w:t>应经检验部门检验合格后方能出厂。</w:t>
      </w:r>
    </w:p>
    <w:p w:rsidR="00F5166D" w:rsidRPr="00B473A6" w:rsidRDefault="00F5166D" w:rsidP="00B473A6">
      <w:pPr>
        <w:pStyle w:val="affffffff7"/>
        <w:rPr>
          <w:rFonts w:ascii="宋体"/>
        </w:rPr>
      </w:pPr>
      <w:r w:rsidRPr="00B473A6">
        <w:rPr>
          <w:rFonts w:ascii="宋体" w:hint="eastAsia"/>
        </w:rPr>
        <w:t>需方有权抽验产品，抽查产品质量时，应按GB/T 2828.1的规定抽检，检验项目、抽样方案、判定与复验规则按制造厂与需方商定的技术文件。</w:t>
      </w:r>
    </w:p>
    <w:p w:rsidR="00F5166D" w:rsidRPr="00B473A6" w:rsidRDefault="00F5166D" w:rsidP="00B473A6">
      <w:pPr>
        <w:pStyle w:val="a7"/>
        <w:spacing w:before="120" w:after="120"/>
        <w:rPr>
          <w:rFonts w:hAnsi="宋体"/>
        </w:rPr>
      </w:pPr>
      <w:r w:rsidRPr="00B473A6">
        <w:rPr>
          <w:rFonts w:hAnsi="宋体" w:hint="eastAsia"/>
        </w:rPr>
        <w:t>型式检验</w:t>
      </w:r>
    </w:p>
    <w:p w:rsidR="00F5166D" w:rsidRPr="00B473A6" w:rsidRDefault="00F5166D" w:rsidP="00B473A6">
      <w:pPr>
        <w:pStyle w:val="affffffff7"/>
        <w:rPr>
          <w:rFonts w:ascii="宋体"/>
        </w:rPr>
      </w:pPr>
      <w:r w:rsidRPr="00B473A6">
        <w:rPr>
          <w:rFonts w:ascii="宋体" w:hint="eastAsia"/>
        </w:rPr>
        <w:t>在下列情况之一时，应进行型式检验：</w:t>
      </w:r>
    </w:p>
    <w:p w:rsidR="00F5166D" w:rsidRPr="00B473A6" w:rsidRDefault="00F5166D" w:rsidP="00E56E04">
      <w:pPr>
        <w:pStyle w:val="afffffffff"/>
        <w:numPr>
          <w:ilvl w:val="0"/>
          <w:numId w:val="31"/>
        </w:numPr>
        <w:snapToGrid w:val="0"/>
        <w:spacing w:line="276" w:lineRule="auto"/>
        <w:ind w:firstLineChars="0"/>
        <w:rPr>
          <w:rFonts w:ascii="宋体" w:hAnsi="宋体"/>
          <w:color w:val="000000"/>
          <w:szCs w:val="21"/>
        </w:rPr>
      </w:pPr>
      <w:r w:rsidRPr="00B473A6">
        <w:rPr>
          <w:rFonts w:ascii="宋体" w:hAnsi="宋体" w:hint="eastAsia"/>
          <w:color w:val="000000"/>
          <w:szCs w:val="21"/>
        </w:rPr>
        <w:t>新产品或老产品转厂生产的试制定型；</w:t>
      </w:r>
    </w:p>
    <w:p w:rsidR="00F5166D" w:rsidRPr="00451DFB" w:rsidRDefault="00F5166D" w:rsidP="00E56E04">
      <w:pPr>
        <w:pStyle w:val="afffffffff"/>
        <w:numPr>
          <w:ilvl w:val="0"/>
          <w:numId w:val="31"/>
        </w:numPr>
        <w:snapToGrid w:val="0"/>
        <w:spacing w:line="276" w:lineRule="auto"/>
        <w:ind w:firstLineChars="0"/>
        <w:rPr>
          <w:rFonts w:ascii="宋体" w:hAnsi="宋体"/>
          <w:color w:val="000000"/>
          <w:szCs w:val="21"/>
        </w:rPr>
      </w:pPr>
      <w:r w:rsidRPr="00451DFB">
        <w:rPr>
          <w:rFonts w:ascii="宋体" w:hAnsi="宋体" w:hint="eastAsia"/>
          <w:color w:val="000000"/>
          <w:szCs w:val="21"/>
        </w:rPr>
        <w:t>产品的设计、工艺或材料有较大改变；</w:t>
      </w:r>
    </w:p>
    <w:p w:rsidR="00F5166D" w:rsidRPr="00451DFB" w:rsidRDefault="00F5166D" w:rsidP="00E56E04">
      <w:pPr>
        <w:pStyle w:val="afffffffff"/>
        <w:numPr>
          <w:ilvl w:val="0"/>
          <w:numId w:val="31"/>
        </w:numPr>
        <w:snapToGrid w:val="0"/>
        <w:spacing w:line="276" w:lineRule="auto"/>
        <w:ind w:firstLineChars="0"/>
        <w:rPr>
          <w:rFonts w:ascii="宋体" w:hAnsi="宋体"/>
          <w:color w:val="000000"/>
          <w:szCs w:val="21"/>
        </w:rPr>
      </w:pPr>
      <w:r w:rsidRPr="00451DFB">
        <w:rPr>
          <w:rFonts w:ascii="宋体" w:hAnsi="宋体" w:hint="eastAsia"/>
          <w:color w:val="000000"/>
          <w:szCs w:val="21"/>
        </w:rPr>
        <w:t>正常生产每隔两年；</w:t>
      </w:r>
    </w:p>
    <w:p w:rsidR="00F5166D" w:rsidRPr="00451DFB" w:rsidRDefault="00F5166D" w:rsidP="00E56E04">
      <w:pPr>
        <w:pStyle w:val="afffffffff"/>
        <w:numPr>
          <w:ilvl w:val="0"/>
          <w:numId w:val="31"/>
        </w:numPr>
        <w:snapToGrid w:val="0"/>
        <w:spacing w:line="276" w:lineRule="auto"/>
        <w:ind w:firstLineChars="0"/>
        <w:rPr>
          <w:rFonts w:ascii="宋体" w:hAnsi="宋体"/>
          <w:color w:val="000000"/>
          <w:szCs w:val="21"/>
        </w:rPr>
      </w:pPr>
      <w:r w:rsidRPr="00451DFB">
        <w:rPr>
          <w:rFonts w:ascii="宋体" w:hAnsi="宋体" w:hint="eastAsia"/>
          <w:color w:val="000000"/>
          <w:szCs w:val="21"/>
        </w:rPr>
        <w:t>产品停产1年以上恢复生产时；</w:t>
      </w:r>
    </w:p>
    <w:p w:rsidR="00F5166D" w:rsidRPr="00451DFB" w:rsidRDefault="00F5166D" w:rsidP="00E56E04">
      <w:pPr>
        <w:pStyle w:val="afffffffff"/>
        <w:numPr>
          <w:ilvl w:val="0"/>
          <w:numId w:val="31"/>
        </w:numPr>
        <w:snapToGrid w:val="0"/>
        <w:spacing w:line="276" w:lineRule="auto"/>
        <w:ind w:firstLineChars="0"/>
        <w:rPr>
          <w:rFonts w:ascii="宋体" w:hAnsi="宋体"/>
          <w:color w:val="000000"/>
          <w:szCs w:val="21"/>
        </w:rPr>
      </w:pPr>
      <w:r w:rsidRPr="00451DFB">
        <w:rPr>
          <w:rFonts w:ascii="宋体" w:hAnsi="宋体" w:hint="eastAsia"/>
          <w:color w:val="000000"/>
          <w:szCs w:val="21"/>
        </w:rPr>
        <w:t>出厂检验结果与上次型式检验有较大差异；</w:t>
      </w:r>
    </w:p>
    <w:p w:rsidR="00F5166D" w:rsidRPr="00451DFB" w:rsidRDefault="00F5166D" w:rsidP="00E56E04">
      <w:pPr>
        <w:pStyle w:val="afffffffff"/>
        <w:numPr>
          <w:ilvl w:val="0"/>
          <w:numId w:val="31"/>
        </w:numPr>
        <w:snapToGrid w:val="0"/>
        <w:spacing w:line="276" w:lineRule="auto"/>
        <w:ind w:firstLineChars="0"/>
        <w:rPr>
          <w:rFonts w:ascii="宋体" w:hAnsi="宋体"/>
          <w:color w:val="000000"/>
          <w:szCs w:val="21"/>
        </w:rPr>
      </w:pPr>
      <w:r w:rsidRPr="00451DFB">
        <w:rPr>
          <w:rFonts w:ascii="宋体" w:hAnsi="宋体" w:hint="eastAsia"/>
          <w:color w:val="000000"/>
          <w:szCs w:val="21"/>
        </w:rPr>
        <w:t>质量监督机构提出型式检验要求。</w:t>
      </w:r>
    </w:p>
    <w:p w:rsidR="00F5166D" w:rsidRPr="00B473A6" w:rsidRDefault="00F5166D" w:rsidP="00B473A6">
      <w:pPr>
        <w:pStyle w:val="affffffff7"/>
        <w:rPr>
          <w:rFonts w:ascii="宋体"/>
        </w:rPr>
      </w:pPr>
      <w:r w:rsidRPr="00B473A6">
        <w:rPr>
          <w:rFonts w:ascii="宋体" w:hint="eastAsia"/>
        </w:rPr>
        <w:t>型式检验的产品应从出厂检验合格的同一批产品随机抽取6件，其中取1件进行寿命试验，对另5件进行其它技术特性的检测。</w:t>
      </w:r>
    </w:p>
    <w:p w:rsidR="00F5166D" w:rsidRPr="00B473A6" w:rsidRDefault="00F5166D" w:rsidP="00B473A6">
      <w:pPr>
        <w:pStyle w:val="affffffff7"/>
        <w:rPr>
          <w:rFonts w:ascii="宋体"/>
        </w:rPr>
      </w:pPr>
      <w:r w:rsidRPr="00B473A6">
        <w:rPr>
          <w:rFonts w:ascii="宋体" w:hint="eastAsia"/>
        </w:rPr>
        <w:t>型式检验的项目应全部符合本标准或产品图纸的要求，如有不符，应抽取加倍数量度产品对不合格项目进行复验，若仍有一项不合格，则该批产品判为不合格。</w:t>
      </w:r>
    </w:p>
    <w:p w:rsidR="00F5166D" w:rsidRPr="00B473A6" w:rsidRDefault="00F5166D" w:rsidP="00B473A6">
      <w:pPr>
        <w:pStyle w:val="a6"/>
        <w:spacing w:before="240" w:after="240"/>
      </w:pPr>
      <w:r w:rsidRPr="00B473A6">
        <w:rPr>
          <w:rFonts w:hint="eastAsia"/>
        </w:rPr>
        <w:t>标志、包装、运输和贮存</w:t>
      </w:r>
    </w:p>
    <w:p w:rsidR="00F5166D" w:rsidRPr="00B473A6" w:rsidRDefault="00F5166D" w:rsidP="00B473A6">
      <w:pPr>
        <w:pStyle w:val="a7"/>
        <w:spacing w:before="120" w:after="120"/>
        <w:rPr>
          <w:rFonts w:hAnsi="宋体"/>
        </w:rPr>
      </w:pPr>
      <w:r w:rsidRPr="00B473A6">
        <w:rPr>
          <w:rFonts w:hAnsi="宋体" w:hint="eastAsia"/>
        </w:rPr>
        <w:t>标志</w:t>
      </w:r>
    </w:p>
    <w:p w:rsidR="00F5166D" w:rsidRPr="00B473A6" w:rsidRDefault="00F5166D" w:rsidP="00B473A6">
      <w:pPr>
        <w:pStyle w:val="affffffff7"/>
        <w:rPr>
          <w:rFonts w:ascii="宋体"/>
        </w:rPr>
      </w:pPr>
      <w:r w:rsidRPr="00B473A6">
        <w:rPr>
          <w:rFonts w:ascii="宋体" w:hint="eastAsia"/>
        </w:rPr>
        <w:t>经检验合格的</w:t>
      </w:r>
      <w:r w:rsidR="0044446B">
        <w:rPr>
          <w:rFonts w:ascii="宋体" w:hint="eastAsia"/>
        </w:rPr>
        <w:t>法兰</w:t>
      </w:r>
      <w:r w:rsidRPr="00B473A6">
        <w:rPr>
          <w:rFonts w:ascii="宋体" w:hint="eastAsia"/>
        </w:rPr>
        <w:t>应表明制造厂厂标或商标。标志的部位、尺寸和方法按产品图样规定。</w:t>
      </w:r>
    </w:p>
    <w:p w:rsidR="00F5166D" w:rsidRPr="00B473A6" w:rsidRDefault="00F5166D" w:rsidP="00B473A6">
      <w:pPr>
        <w:pStyle w:val="affffffff7"/>
        <w:rPr>
          <w:rFonts w:ascii="宋体"/>
        </w:rPr>
      </w:pPr>
      <w:r w:rsidRPr="00B473A6">
        <w:rPr>
          <w:rFonts w:ascii="宋体" w:hint="eastAsia"/>
        </w:rPr>
        <w:t>经检验合格的</w:t>
      </w:r>
      <w:r w:rsidR="0044446B">
        <w:rPr>
          <w:rFonts w:ascii="宋体" w:hint="eastAsia"/>
        </w:rPr>
        <w:t>法兰</w:t>
      </w:r>
      <w:r w:rsidRPr="00B473A6">
        <w:rPr>
          <w:rFonts w:ascii="宋体" w:hint="eastAsia"/>
        </w:rPr>
        <w:t>，应附有检验员签章的产品合格证，合格证上应注明以下内容：</w:t>
      </w:r>
    </w:p>
    <w:p w:rsidR="00F5166D" w:rsidRPr="00B473A6" w:rsidRDefault="00F5166D" w:rsidP="00E56E04">
      <w:pPr>
        <w:pStyle w:val="afffffffff"/>
        <w:numPr>
          <w:ilvl w:val="0"/>
          <w:numId w:val="32"/>
        </w:numPr>
        <w:snapToGrid w:val="0"/>
        <w:spacing w:line="276" w:lineRule="auto"/>
        <w:ind w:firstLineChars="0"/>
        <w:rPr>
          <w:rFonts w:ascii="宋体" w:hAnsi="宋体"/>
          <w:color w:val="000000"/>
          <w:szCs w:val="21"/>
        </w:rPr>
      </w:pPr>
      <w:r w:rsidRPr="00B473A6">
        <w:rPr>
          <w:rFonts w:ascii="宋体" w:hAnsi="宋体" w:hint="eastAsia"/>
          <w:color w:val="000000"/>
          <w:szCs w:val="21"/>
        </w:rPr>
        <w:t>制造厂名称、商标；</w:t>
      </w:r>
    </w:p>
    <w:p w:rsidR="00F5166D" w:rsidRPr="00451DFB" w:rsidRDefault="00F5166D" w:rsidP="00E56E04">
      <w:pPr>
        <w:pStyle w:val="afffffffff"/>
        <w:numPr>
          <w:ilvl w:val="0"/>
          <w:numId w:val="32"/>
        </w:numPr>
        <w:snapToGrid w:val="0"/>
        <w:spacing w:line="276" w:lineRule="auto"/>
        <w:ind w:firstLineChars="0"/>
        <w:rPr>
          <w:rFonts w:ascii="宋体" w:hAnsi="宋体"/>
          <w:color w:val="000000"/>
          <w:szCs w:val="21"/>
        </w:rPr>
      </w:pPr>
      <w:r w:rsidRPr="00451DFB">
        <w:rPr>
          <w:rFonts w:ascii="宋体" w:hAnsi="宋体" w:hint="eastAsia"/>
          <w:color w:val="000000"/>
          <w:szCs w:val="21"/>
        </w:rPr>
        <w:t>产品名称、型号和检验号</w:t>
      </w:r>
      <w:r w:rsidR="00B473A6">
        <w:rPr>
          <w:rFonts w:ascii="宋体" w:hAnsi="宋体" w:hint="eastAsia"/>
          <w:color w:val="000000"/>
          <w:szCs w:val="21"/>
        </w:rPr>
        <w:t>；</w:t>
      </w:r>
    </w:p>
    <w:p w:rsidR="00F5166D" w:rsidRPr="00451DFB" w:rsidRDefault="00F5166D" w:rsidP="00E56E04">
      <w:pPr>
        <w:pStyle w:val="afffffffff"/>
        <w:numPr>
          <w:ilvl w:val="0"/>
          <w:numId w:val="32"/>
        </w:numPr>
        <w:snapToGrid w:val="0"/>
        <w:spacing w:line="276" w:lineRule="auto"/>
        <w:ind w:firstLineChars="0"/>
        <w:rPr>
          <w:rFonts w:ascii="宋体" w:hAnsi="宋体"/>
          <w:color w:val="000000"/>
          <w:szCs w:val="21"/>
        </w:rPr>
      </w:pPr>
      <w:r w:rsidRPr="00451DFB">
        <w:rPr>
          <w:rFonts w:ascii="宋体" w:hAnsi="宋体" w:hint="eastAsia"/>
          <w:color w:val="000000"/>
          <w:szCs w:val="21"/>
        </w:rPr>
        <w:t>产品执行标准号。</w:t>
      </w:r>
    </w:p>
    <w:p w:rsidR="00F5166D" w:rsidRPr="00B473A6" w:rsidRDefault="00F5166D" w:rsidP="00B473A6">
      <w:pPr>
        <w:pStyle w:val="affffffff7"/>
        <w:rPr>
          <w:rFonts w:ascii="宋体"/>
        </w:rPr>
      </w:pPr>
      <w:r w:rsidRPr="00B473A6">
        <w:rPr>
          <w:rFonts w:ascii="宋体" w:hint="eastAsia"/>
        </w:rPr>
        <w:t>包装箱外表面应注明以下内容：</w:t>
      </w:r>
    </w:p>
    <w:p w:rsidR="00F5166D" w:rsidRPr="00B473A6" w:rsidRDefault="00F5166D" w:rsidP="00E56E04">
      <w:pPr>
        <w:pStyle w:val="afffffffff"/>
        <w:numPr>
          <w:ilvl w:val="0"/>
          <w:numId w:val="33"/>
        </w:numPr>
        <w:snapToGrid w:val="0"/>
        <w:spacing w:line="276" w:lineRule="auto"/>
        <w:ind w:firstLineChars="0"/>
        <w:rPr>
          <w:rFonts w:ascii="宋体" w:hAnsi="宋体"/>
          <w:color w:val="000000"/>
          <w:szCs w:val="21"/>
        </w:rPr>
      </w:pPr>
      <w:r w:rsidRPr="00B473A6">
        <w:rPr>
          <w:rFonts w:ascii="宋体" w:hAnsi="宋体" w:hint="eastAsia"/>
          <w:color w:val="000000"/>
          <w:szCs w:val="21"/>
        </w:rPr>
        <w:t>制造厂名称、商标和地址；</w:t>
      </w:r>
    </w:p>
    <w:p w:rsidR="00F5166D" w:rsidRPr="00451DFB" w:rsidRDefault="00F5166D" w:rsidP="00E56E04">
      <w:pPr>
        <w:pStyle w:val="afffffffff"/>
        <w:numPr>
          <w:ilvl w:val="0"/>
          <w:numId w:val="33"/>
        </w:numPr>
        <w:snapToGrid w:val="0"/>
        <w:spacing w:line="276" w:lineRule="auto"/>
        <w:ind w:firstLineChars="0"/>
        <w:rPr>
          <w:rFonts w:ascii="宋体" w:hAnsi="宋体"/>
          <w:color w:val="000000"/>
          <w:szCs w:val="21"/>
        </w:rPr>
      </w:pPr>
      <w:r w:rsidRPr="00451DFB">
        <w:rPr>
          <w:rFonts w:ascii="宋体" w:hAnsi="宋体" w:hint="eastAsia"/>
          <w:color w:val="000000"/>
          <w:szCs w:val="21"/>
        </w:rPr>
        <w:t>产品名称、型号；</w:t>
      </w:r>
    </w:p>
    <w:p w:rsidR="00F5166D" w:rsidRPr="00451DFB" w:rsidRDefault="00F5166D" w:rsidP="00E56E04">
      <w:pPr>
        <w:pStyle w:val="afffffffff"/>
        <w:numPr>
          <w:ilvl w:val="0"/>
          <w:numId w:val="33"/>
        </w:numPr>
        <w:snapToGrid w:val="0"/>
        <w:spacing w:line="276" w:lineRule="auto"/>
        <w:ind w:firstLineChars="0"/>
        <w:rPr>
          <w:rFonts w:ascii="宋体" w:hAnsi="宋体"/>
          <w:color w:val="000000"/>
          <w:szCs w:val="21"/>
        </w:rPr>
      </w:pPr>
      <w:r w:rsidRPr="00451DFB">
        <w:rPr>
          <w:rFonts w:ascii="宋体" w:hAnsi="宋体" w:hint="eastAsia"/>
          <w:color w:val="000000"/>
          <w:szCs w:val="21"/>
        </w:rPr>
        <w:t>长mm×宽mm ×高mm；</w:t>
      </w:r>
    </w:p>
    <w:p w:rsidR="00F5166D" w:rsidRPr="00451DFB" w:rsidRDefault="00F5166D" w:rsidP="00E56E04">
      <w:pPr>
        <w:pStyle w:val="afffffffff"/>
        <w:numPr>
          <w:ilvl w:val="0"/>
          <w:numId w:val="33"/>
        </w:numPr>
        <w:snapToGrid w:val="0"/>
        <w:spacing w:line="276" w:lineRule="auto"/>
        <w:ind w:firstLineChars="0"/>
        <w:rPr>
          <w:rFonts w:ascii="宋体" w:hAnsi="宋体"/>
          <w:color w:val="000000"/>
          <w:szCs w:val="21"/>
        </w:rPr>
      </w:pPr>
      <w:r w:rsidRPr="00451DFB">
        <w:rPr>
          <w:rFonts w:ascii="宋体" w:hAnsi="宋体" w:hint="eastAsia"/>
          <w:color w:val="000000"/>
          <w:szCs w:val="21"/>
        </w:rPr>
        <w:t>符合GB/T 191规定的“小心轻放”、“防湿”、“防压”等图示标志；</w:t>
      </w:r>
    </w:p>
    <w:p w:rsidR="00F5166D" w:rsidRPr="00451DFB" w:rsidRDefault="00F5166D" w:rsidP="00E56E04">
      <w:pPr>
        <w:pStyle w:val="afffffffff"/>
        <w:numPr>
          <w:ilvl w:val="0"/>
          <w:numId w:val="33"/>
        </w:numPr>
        <w:snapToGrid w:val="0"/>
        <w:spacing w:line="276" w:lineRule="auto"/>
        <w:ind w:firstLineChars="0"/>
        <w:rPr>
          <w:rFonts w:ascii="宋体" w:hAnsi="宋体"/>
          <w:color w:val="000000"/>
          <w:szCs w:val="21"/>
        </w:rPr>
      </w:pPr>
      <w:r w:rsidRPr="00451DFB">
        <w:rPr>
          <w:rFonts w:ascii="宋体" w:hAnsi="宋体" w:hint="eastAsia"/>
          <w:color w:val="000000"/>
          <w:szCs w:val="21"/>
        </w:rPr>
        <w:t>包装日期、数量和总质量</w:t>
      </w:r>
      <w:r w:rsidR="00B473A6">
        <w:rPr>
          <w:rFonts w:ascii="宋体" w:hAnsi="宋体" w:hint="eastAsia"/>
          <w:color w:val="000000"/>
          <w:szCs w:val="21"/>
        </w:rPr>
        <w:t>。</w:t>
      </w:r>
    </w:p>
    <w:p w:rsidR="00F5166D" w:rsidRPr="00B473A6" w:rsidRDefault="00F5166D" w:rsidP="00B473A6">
      <w:pPr>
        <w:pStyle w:val="a7"/>
        <w:spacing w:before="120" w:after="120"/>
        <w:rPr>
          <w:rFonts w:hAnsi="宋体"/>
        </w:rPr>
      </w:pPr>
      <w:r w:rsidRPr="00B473A6">
        <w:rPr>
          <w:rFonts w:hAnsi="宋体" w:hint="eastAsia"/>
        </w:rPr>
        <w:t>包装</w:t>
      </w:r>
    </w:p>
    <w:p w:rsidR="00F5166D" w:rsidRPr="00B473A6" w:rsidRDefault="00F5166D" w:rsidP="00B473A6">
      <w:pPr>
        <w:pStyle w:val="affffffff7"/>
        <w:rPr>
          <w:rFonts w:ascii="宋体"/>
        </w:rPr>
      </w:pPr>
      <w:r w:rsidRPr="00B473A6">
        <w:rPr>
          <w:rFonts w:ascii="宋体" w:hint="eastAsia"/>
        </w:rPr>
        <w:t>加盖厂标</w:t>
      </w:r>
      <w:proofErr w:type="gramStart"/>
      <w:r w:rsidRPr="00B473A6">
        <w:rPr>
          <w:rFonts w:ascii="宋体" w:hint="eastAsia"/>
        </w:rPr>
        <w:t>及检号后</w:t>
      </w:r>
      <w:proofErr w:type="gramEnd"/>
      <w:r w:rsidRPr="00B473A6">
        <w:rPr>
          <w:rFonts w:ascii="宋体" w:hint="eastAsia"/>
        </w:rPr>
        <w:t>的产品在包装前应清洗和防蚀处理，用防水包装材料包好，装入干燥包装箱内，并将轴颈支撑好，保证在正常运输中不致被损坏，包装过程中要轻拿轻放。箱内应附有产品合格证。</w:t>
      </w:r>
    </w:p>
    <w:p w:rsidR="00F5166D" w:rsidRPr="00B473A6" w:rsidRDefault="00F5166D" w:rsidP="00B473A6">
      <w:pPr>
        <w:pStyle w:val="affffffff7"/>
        <w:rPr>
          <w:rFonts w:ascii="宋体"/>
        </w:rPr>
      </w:pPr>
      <w:r w:rsidRPr="00B473A6">
        <w:rPr>
          <w:rFonts w:ascii="宋体" w:hint="eastAsia"/>
        </w:rPr>
        <w:t>每箱内只允许装入同一规格的产品。</w:t>
      </w:r>
    </w:p>
    <w:p w:rsidR="00F5166D" w:rsidRPr="00B473A6" w:rsidRDefault="00F5166D" w:rsidP="00B473A6">
      <w:pPr>
        <w:pStyle w:val="a7"/>
        <w:spacing w:before="120" w:after="120"/>
        <w:rPr>
          <w:rFonts w:hAnsi="宋体"/>
        </w:rPr>
      </w:pPr>
      <w:r w:rsidRPr="00B473A6">
        <w:rPr>
          <w:rFonts w:hAnsi="宋体" w:hint="eastAsia"/>
        </w:rPr>
        <w:t>运输</w:t>
      </w:r>
    </w:p>
    <w:p w:rsidR="00F5166D" w:rsidRPr="00451DFB" w:rsidRDefault="00F5166D" w:rsidP="00F5166D">
      <w:pPr>
        <w:snapToGrid w:val="0"/>
        <w:spacing w:line="276" w:lineRule="auto"/>
        <w:ind w:firstLineChars="200" w:firstLine="420"/>
        <w:rPr>
          <w:rFonts w:ascii="宋体" w:hAnsi="宋体"/>
          <w:color w:val="000000"/>
          <w:szCs w:val="21"/>
        </w:rPr>
      </w:pPr>
      <w:r w:rsidRPr="00451DFB">
        <w:rPr>
          <w:rFonts w:ascii="宋体" w:hAnsi="宋体" w:hint="eastAsia"/>
          <w:color w:val="000000"/>
          <w:szCs w:val="21"/>
        </w:rPr>
        <w:t>产品在运输过程中应有防止磕碰、防湿的措施，并应轻拿轻放。</w:t>
      </w:r>
    </w:p>
    <w:p w:rsidR="00F5166D" w:rsidRPr="00B473A6" w:rsidRDefault="00F5166D" w:rsidP="00B473A6">
      <w:pPr>
        <w:pStyle w:val="a7"/>
        <w:spacing w:before="120" w:after="120"/>
        <w:rPr>
          <w:rFonts w:hAnsi="宋体"/>
        </w:rPr>
      </w:pPr>
      <w:r w:rsidRPr="00B473A6">
        <w:rPr>
          <w:rFonts w:hAnsi="宋体" w:hint="eastAsia"/>
        </w:rPr>
        <w:t>贮存</w:t>
      </w:r>
    </w:p>
    <w:p w:rsidR="00F5166D" w:rsidRPr="00451DFB" w:rsidRDefault="00F5166D" w:rsidP="00F5166D">
      <w:pPr>
        <w:snapToGrid w:val="0"/>
        <w:spacing w:line="276" w:lineRule="auto"/>
        <w:ind w:firstLineChars="200" w:firstLine="420"/>
        <w:rPr>
          <w:rFonts w:ascii="宋体" w:hAnsi="宋体"/>
          <w:color w:val="000000"/>
          <w:szCs w:val="21"/>
        </w:rPr>
      </w:pPr>
      <w:r w:rsidRPr="00451DFB">
        <w:rPr>
          <w:rFonts w:ascii="宋体" w:hAnsi="宋体" w:hint="eastAsia"/>
          <w:color w:val="000000"/>
          <w:szCs w:val="21"/>
        </w:rPr>
        <w:t>产品应存放在通风、干燥的库房内，并不得与酸、碱腐蚀性物质共同存放。在符合本标准规定的贮存条件下，自出厂之日起，应保证产品在一年内不致锈蚀。</w:t>
      </w:r>
    </w:p>
    <w:p w:rsidR="00F5166D" w:rsidRPr="00B473A6" w:rsidRDefault="00F5166D" w:rsidP="00B473A6">
      <w:pPr>
        <w:pStyle w:val="a7"/>
        <w:spacing w:before="120" w:after="120"/>
        <w:rPr>
          <w:rFonts w:hAnsi="宋体"/>
        </w:rPr>
      </w:pPr>
      <w:r w:rsidRPr="00B473A6">
        <w:rPr>
          <w:rFonts w:hAnsi="宋体" w:hint="eastAsia"/>
        </w:rPr>
        <w:t>其他</w:t>
      </w:r>
    </w:p>
    <w:p w:rsidR="00F5166D" w:rsidRPr="00451DFB" w:rsidRDefault="00F5166D" w:rsidP="00F5166D">
      <w:pPr>
        <w:snapToGrid w:val="0"/>
        <w:spacing w:line="276" w:lineRule="auto"/>
        <w:rPr>
          <w:rFonts w:ascii="宋体" w:hAnsi="宋体"/>
          <w:color w:val="000000"/>
          <w:szCs w:val="21"/>
        </w:rPr>
      </w:pPr>
      <w:r w:rsidRPr="00451DFB">
        <w:rPr>
          <w:rFonts w:ascii="宋体" w:hAnsi="宋体" w:hint="eastAsia"/>
          <w:color w:val="000000"/>
          <w:szCs w:val="21"/>
        </w:rPr>
        <w:lastRenderedPageBreak/>
        <w:t xml:space="preserve">    需方对标志、包装、运输、贮存有特殊要求的，由供需双方协商确定。</w:t>
      </w:r>
    </w:p>
    <w:p w:rsidR="00854172" w:rsidRDefault="00854172">
      <w:pPr>
        <w:pStyle w:val="afffffffff5"/>
        <w:numPr>
          <w:ilvl w:val="2"/>
          <w:numId w:val="0"/>
        </w:numPr>
      </w:pPr>
    </w:p>
    <w:p w:rsidR="00854172" w:rsidRDefault="00D61AC2">
      <w:pPr>
        <w:pStyle w:val="afffffffff5"/>
        <w:numPr>
          <w:ilvl w:val="2"/>
          <w:numId w:val="0"/>
        </w:numPr>
        <w:jc w:val="center"/>
        <w:rPr>
          <w:rFonts w:ascii="宋体" w:eastAsia="宋体" w:hAnsi="宋体" w:cs="宋体"/>
        </w:rPr>
      </w:pPr>
      <w:r>
        <w:t>_____________________</w:t>
      </w:r>
    </w:p>
    <w:sectPr w:rsidR="00854172">
      <w:headerReference w:type="first" r:id="rId19"/>
      <w:footerReference w:type="first" r:id="rId20"/>
      <w:pgSz w:w="11907" w:h="16839"/>
      <w:pgMar w:top="1418" w:right="1134" w:bottom="1134" w:left="1418" w:header="1418" w:footer="1134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CF6" w:rsidRDefault="00D87CF6">
      <w:r>
        <w:separator/>
      </w:r>
    </w:p>
  </w:endnote>
  <w:endnote w:type="continuationSeparator" w:id="0">
    <w:p w:rsidR="00D87CF6" w:rsidRDefault="00D87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ritannic Bold">
    <w:altName w:val="Yu Gothic UI Semi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72" w:rsidRDefault="00D61AC2">
    <w:pPr>
      <w:pStyle w:val="affffff4"/>
      <w:framePr w:wrap="around" w:vAnchor="text" w:hAnchor="margin" w:xAlign="outside" w:y="1"/>
      <w:rPr>
        <w:rStyle w:val="afffffd"/>
      </w:rPr>
    </w:pPr>
    <w:r>
      <w:rPr>
        <w:rStyle w:val="afffffd"/>
      </w:rPr>
      <w:fldChar w:fldCharType="begin"/>
    </w:r>
    <w:r>
      <w:rPr>
        <w:rStyle w:val="afffffd"/>
      </w:rPr>
      <w:instrText xml:space="preserve"> PAGE  </w:instrText>
    </w:r>
    <w:r>
      <w:rPr>
        <w:rStyle w:val="afffffd"/>
      </w:rPr>
      <w:fldChar w:fldCharType="separate"/>
    </w:r>
    <w:r w:rsidR="00386986">
      <w:rPr>
        <w:rStyle w:val="afffffd"/>
        <w:noProof/>
      </w:rPr>
      <w:t>6</w:t>
    </w:r>
    <w:r>
      <w:rPr>
        <w:rStyle w:val="afffffd"/>
      </w:rPr>
      <w:fldChar w:fldCharType="end"/>
    </w:r>
  </w:p>
  <w:p w:rsidR="00854172" w:rsidRDefault="00854172">
    <w:pPr>
      <w:pStyle w:val="affffff4"/>
      <w:ind w:right="360" w:firstLine="360"/>
      <w:rPr>
        <w:rStyle w:val="afffffd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72" w:rsidRDefault="00D61AC2">
    <w:pPr>
      <w:pStyle w:val="affffff5"/>
      <w:framePr w:wrap="around" w:vAnchor="text" w:hAnchor="margin" w:xAlign="outside" w:y="1"/>
      <w:rPr>
        <w:rStyle w:val="afffffd"/>
      </w:rPr>
    </w:pPr>
    <w:r>
      <w:rPr>
        <w:rStyle w:val="afffffd"/>
      </w:rPr>
      <w:fldChar w:fldCharType="begin"/>
    </w:r>
    <w:r>
      <w:rPr>
        <w:rStyle w:val="afffffd"/>
      </w:rPr>
      <w:instrText xml:space="preserve"> PAGE  </w:instrText>
    </w:r>
    <w:r>
      <w:rPr>
        <w:rStyle w:val="afffffd"/>
      </w:rPr>
      <w:fldChar w:fldCharType="separate"/>
    </w:r>
    <w:r>
      <w:rPr>
        <w:rStyle w:val="afffffd"/>
      </w:rPr>
      <w:t>5</w:t>
    </w:r>
    <w:r>
      <w:rPr>
        <w:rStyle w:val="afffffd"/>
      </w:rPr>
      <w:fldChar w:fldCharType="end"/>
    </w:r>
  </w:p>
  <w:p w:rsidR="00854172" w:rsidRDefault="00854172">
    <w:pPr>
      <w:pStyle w:val="affffff5"/>
      <w:ind w:right="360" w:firstLine="360"/>
      <w:rPr>
        <w:rStyle w:val="afffffd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72" w:rsidRDefault="00D61AC2">
    <w:pPr>
      <w:pStyle w:val="affffff5"/>
      <w:framePr w:wrap="around" w:vAnchor="text" w:hAnchor="margin" w:xAlign="outside" w:y="1"/>
      <w:rPr>
        <w:rStyle w:val="afffffd"/>
      </w:rPr>
    </w:pPr>
    <w:r>
      <w:rPr>
        <w:rStyle w:val="afffffd"/>
      </w:rPr>
      <w:fldChar w:fldCharType="begin"/>
    </w:r>
    <w:r>
      <w:rPr>
        <w:rStyle w:val="afffffd"/>
      </w:rPr>
      <w:instrText xml:space="preserve"> PAGE  </w:instrText>
    </w:r>
    <w:r>
      <w:rPr>
        <w:rStyle w:val="afffffd"/>
      </w:rPr>
      <w:fldChar w:fldCharType="separate"/>
    </w:r>
    <w:r w:rsidR="00386986">
      <w:rPr>
        <w:rStyle w:val="afffffd"/>
        <w:noProof/>
      </w:rPr>
      <w:t>I</w:t>
    </w:r>
    <w:r>
      <w:rPr>
        <w:rStyle w:val="afffffd"/>
      </w:rPr>
      <w:fldChar w:fldCharType="end"/>
    </w:r>
  </w:p>
  <w:p w:rsidR="00854172" w:rsidRDefault="00854172">
    <w:pPr>
      <w:pStyle w:val="affffff5"/>
      <w:ind w:right="360" w:firstLine="360"/>
      <w:rPr>
        <w:rStyle w:val="afffffd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72" w:rsidRDefault="00D61AC2">
    <w:pPr>
      <w:pStyle w:val="affff1"/>
      <w:framePr w:wrap="around" w:vAnchor="text" w:hAnchor="margin" w:xAlign="outside" w:y="1"/>
    </w:pPr>
    <w:r>
      <w:rPr>
        <w:rStyle w:val="afffffd"/>
      </w:rPr>
      <w:fldChar w:fldCharType="begin"/>
    </w:r>
    <w:r>
      <w:rPr>
        <w:rStyle w:val="afffffd"/>
      </w:rPr>
      <w:instrText xml:space="preserve"> PAGE  </w:instrText>
    </w:r>
    <w:r>
      <w:rPr>
        <w:rStyle w:val="afffffd"/>
      </w:rPr>
      <w:fldChar w:fldCharType="separate"/>
    </w:r>
    <w:r>
      <w:rPr>
        <w:rStyle w:val="afffffd"/>
      </w:rPr>
      <w:t>I</w:t>
    </w:r>
    <w:r>
      <w:rPr>
        <w:rStyle w:val="afffffd"/>
      </w:rPr>
      <w:fldChar w:fldCharType="end"/>
    </w:r>
  </w:p>
  <w:p w:rsidR="00854172" w:rsidRDefault="00854172">
    <w:pPr>
      <w:pStyle w:val="affff1"/>
      <w:ind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72" w:rsidRDefault="00D61AC2">
    <w:pPr>
      <w:pStyle w:val="affff1"/>
      <w:framePr w:wrap="around" w:vAnchor="text" w:hAnchor="margin" w:xAlign="outside" w:y="1"/>
    </w:pPr>
    <w:r>
      <w:rPr>
        <w:rStyle w:val="afffffd"/>
      </w:rPr>
      <w:fldChar w:fldCharType="begin"/>
    </w:r>
    <w:r>
      <w:rPr>
        <w:rStyle w:val="afffffd"/>
      </w:rPr>
      <w:instrText xml:space="preserve"> PAGE  </w:instrText>
    </w:r>
    <w:r>
      <w:rPr>
        <w:rStyle w:val="afffffd"/>
      </w:rPr>
      <w:fldChar w:fldCharType="separate"/>
    </w:r>
    <w:r>
      <w:rPr>
        <w:rStyle w:val="afffffd"/>
      </w:rPr>
      <w:t>I</w:t>
    </w:r>
    <w:r>
      <w:rPr>
        <w:rStyle w:val="afffffd"/>
      </w:rPr>
      <w:fldChar w:fldCharType="end"/>
    </w:r>
  </w:p>
  <w:p w:rsidR="00854172" w:rsidRDefault="00854172">
    <w:pPr>
      <w:pStyle w:val="affff1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CF6" w:rsidRDefault="00D87CF6">
      <w:r>
        <w:separator/>
      </w:r>
    </w:p>
  </w:footnote>
  <w:footnote w:type="continuationSeparator" w:id="0">
    <w:p w:rsidR="00D87CF6" w:rsidRDefault="00D87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72" w:rsidRDefault="00D61AC2">
    <w:pPr>
      <w:pStyle w:val="affffff7"/>
      <w:rPr>
        <w:rFonts w:ascii="黑体" w:eastAsia="黑体" w:hAnsi="黑体" w:cs="黑体"/>
      </w:rPr>
    </w:pPr>
    <w:r>
      <w:rPr>
        <w:rFonts w:ascii="黑体" w:eastAsia="黑体" w:hAnsi="黑体" w:cs="黑体" w:hint="eastAsia"/>
      </w:rPr>
      <w:t>T/XXX XXXX—2021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72" w:rsidRDefault="00D61AC2">
    <w:pPr>
      <w:pStyle w:val="affffff6"/>
    </w:pPr>
    <w:r>
      <w:rPr>
        <w:rFonts w:hint="eastAsia"/>
      </w:rPr>
      <w:t>T/XXX XXXX</w:t>
    </w:r>
    <w:r>
      <w:rPr>
        <w:rFonts w:hint="eastAsia"/>
      </w:rPr>
      <w:t>—</w:t>
    </w:r>
    <w:r>
      <w:rPr>
        <w:rFonts w:hint="eastAsia"/>
      </w:rPr>
      <w:t>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72" w:rsidRDefault="00D61AC2">
    <w:pPr>
      <w:pStyle w:val="affffff8"/>
    </w:pPr>
    <w:r>
      <w:rPr>
        <w:rFonts w:hint="eastAsia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72" w:rsidRDefault="00D61AC2">
    <w:pPr>
      <w:pStyle w:val="affffff6"/>
      <w:rPr>
        <w:rFonts w:ascii="黑体" w:eastAsia="黑体" w:hAnsi="黑体" w:cs="黑体"/>
      </w:rPr>
    </w:pPr>
    <w:r>
      <w:rPr>
        <w:rFonts w:ascii="黑体" w:eastAsia="黑体" w:hAnsi="黑体" w:cs="黑体" w:hint="eastAsia"/>
      </w:rPr>
      <w:t>T/XXX XXXX—2021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72" w:rsidRDefault="00854172">
    <w:pPr>
      <w:pStyle w:val="affff3"/>
      <w:ind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72" w:rsidRDefault="00854172">
    <w:pPr>
      <w:pStyle w:val="affff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FFFFFF80"/>
    <w:lvl w:ilvl="0">
      <w:start w:val="1"/>
      <w:numFmt w:val="bullet"/>
      <w:pStyle w:val="50"/>
      <w:lvlText w:val=""/>
      <w:lvlJc w:val="left"/>
      <w:pPr>
        <w:tabs>
          <w:tab w:val="left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FFFFF81"/>
    <w:lvl w:ilvl="0">
      <w:start w:val="1"/>
      <w:numFmt w:val="bullet"/>
      <w:pStyle w:val="40"/>
      <w:lvlText w:val=""/>
      <w:lvlJc w:val="left"/>
      <w:pPr>
        <w:tabs>
          <w:tab w:val="left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FFFFF82"/>
    <w:lvl w:ilvl="0">
      <w:start w:val="1"/>
      <w:numFmt w:val="bullet"/>
      <w:pStyle w:val="30"/>
      <w:lvlText w:val=""/>
      <w:lvlJc w:val="left"/>
      <w:pPr>
        <w:tabs>
          <w:tab w:val="left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FFFFF83"/>
    <w:lvl w:ilvl="0">
      <w:start w:val="1"/>
      <w:numFmt w:val="bullet"/>
      <w:pStyle w:val="20"/>
      <w:lvlText w:val=""/>
      <w:lvlJc w:val="left"/>
      <w:pPr>
        <w:tabs>
          <w:tab w:val="left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FFFFFF89"/>
    <w:lvl w:ilvl="0">
      <w:start w:val="1"/>
      <w:numFmt w:val="bullet"/>
      <w:pStyle w:val="a0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01D129F"/>
    <w:multiLevelType w:val="hybridMultilevel"/>
    <w:tmpl w:val="25627698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079102AD"/>
    <w:multiLevelType w:val="multilevel"/>
    <w:tmpl w:val="079102AD"/>
    <w:lvl w:ilvl="0">
      <w:start w:val="1"/>
      <w:numFmt w:val="decimal"/>
      <w:pStyle w:val="a1"/>
      <w:suff w:val="nothing"/>
      <w:lvlText w:val="注%1："/>
      <w:lvlJc w:val="left"/>
      <w:pPr>
        <w:ind w:left="811" w:hanging="448"/>
      </w:pPr>
      <w:rPr>
        <w:rFonts w:ascii="黑体" w:eastAsia="黑体" w:hAnsi="黑体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2">
    <w:nsid w:val="09227E31"/>
    <w:multiLevelType w:val="multilevel"/>
    <w:tmpl w:val="09227E31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1"/>
      </w:rPr>
    </w:lvl>
    <w:lvl w:ilvl="1">
      <w:start w:val="1"/>
      <w:numFmt w:val="decimal"/>
      <w:pStyle w:val="a2"/>
      <w:suff w:val="nothing"/>
      <w:lvlText w:val="表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caps w:val="0"/>
        <w:strike w:val="0"/>
        <w:dstrike w:val="0"/>
        <w:snapToGrid w:val="0"/>
        <w:vanish w:val="0"/>
        <w:kern w:val="0"/>
        <w:sz w:val="21"/>
        <w:szCs w:val="21"/>
        <w:u w:val="none"/>
        <w:vertAlign w:val="baseline"/>
      </w:rPr>
    </w:lvl>
    <w:lvl w:ilvl="2">
      <w:start w:val="1"/>
      <w:numFmt w:val="none"/>
      <w:pStyle w:val="a3"/>
      <w:suff w:val="nothing"/>
      <w:lvlText w:val="%1表%2　"/>
      <w:lvlJc w:val="left"/>
      <w:pPr>
        <w:ind w:left="0" w:firstLine="0"/>
      </w:pPr>
      <w:rPr>
        <w:rFonts w:ascii="黑体" w:eastAsia="黑体" w:hAnsi="黑体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w w:val="100"/>
        <w:kern w:val="0"/>
        <w:position w:val="0"/>
        <w:sz w:val="21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3969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677"/>
        </w:tabs>
        <w:ind w:left="4677" w:hanging="1700"/>
      </w:pPr>
      <w:rPr>
        <w:rFonts w:hint="eastAsia"/>
      </w:rPr>
    </w:lvl>
  </w:abstractNum>
  <w:abstractNum w:abstractNumId="13">
    <w:nsid w:val="0AE367E9"/>
    <w:multiLevelType w:val="multilevel"/>
    <w:tmpl w:val="0AE367E9"/>
    <w:lvl w:ilvl="0">
      <w:start w:val="1"/>
      <w:numFmt w:val="none"/>
      <w:pStyle w:val="a4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14">
    <w:nsid w:val="0D46713A"/>
    <w:multiLevelType w:val="multilevel"/>
    <w:tmpl w:val="0D46713A"/>
    <w:lvl w:ilvl="0">
      <w:start w:val="1"/>
      <w:numFmt w:val="bullet"/>
      <w:pStyle w:val="a5"/>
      <w:lvlText w:val=""/>
      <w:lvlJc w:val="left"/>
      <w:pPr>
        <w:ind w:left="206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62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04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46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88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30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72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14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566" w:hanging="420"/>
      </w:pPr>
      <w:rPr>
        <w:rFonts w:ascii="Wingdings" w:hAnsi="Wingdings" w:hint="default"/>
      </w:rPr>
    </w:lvl>
  </w:abstractNum>
  <w:abstractNum w:abstractNumId="15">
    <w:nsid w:val="1D851F1C"/>
    <w:multiLevelType w:val="hybridMultilevel"/>
    <w:tmpl w:val="6EE47F50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1FC91163"/>
    <w:multiLevelType w:val="multilevel"/>
    <w:tmpl w:val="1FC91163"/>
    <w:lvl w:ilvl="0">
      <w:start w:val="1"/>
      <w:numFmt w:val="decimal"/>
      <w:pStyle w:val="a6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7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8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9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a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b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7">
    <w:nsid w:val="26E72D65"/>
    <w:multiLevelType w:val="hybridMultilevel"/>
    <w:tmpl w:val="601EE9FC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2A8F7113"/>
    <w:multiLevelType w:val="multilevel"/>
    <w:tmpl w:val="2A8F7113"/>
    <w:lvl w:ilvl="0">
      <w:start w:val="1"/>
      <w:numFmt w:val="upperLetter"/>
      <w:pStyle w:val="ac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ad"/>
      <w:suff w:val="nothing"/>
      <w:lvlText w:val="图%1.%2　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19">
    <w:nsid w:val="38C06925"/>
    <w:multiLevelType w:val="hybridMultilevel"/>
    <w:tmpl w:val="DA406396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394E1FE5"/>
    <w:multiLevelType w:val="hybridMultilevel"/>
    <w:tmpl w:val="99B40022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39510D0B"/>
    <w:multiLevelType w:val="hybridMultilevel"/>
    <w:tmpl w:val="346A2E98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>
    <w:nsid w:val="41A64E98"/>
    <w:multiLevelType w:val="multilevel"/>
    <w:tmpl w:val="41A64E98"/>
    <w:lvl w:ilvl="0">
      <w:start w:val="1"/>
      <w:numFmt w:val="decimal"/>
      <w:pStyle w:val="ae"/>
      <w:lvlText w:val="0.%1"/>
      <w:lvlJc w:val="left"/>
      <w:pPr>
        <w:tabs>
          <w:tab w:val="left" w:pos="360"/>
        </w:tabs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pStyle w:val="af"/>
      <w:lvlText w:val="0.%1.%2"/>
      <w:lvlJc w:val="left"/>
      <w:pPr>
        <w:tabs>
          <w:tab w:val="left" w:pos="720"/>
        </w:tabs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lvlText w:val="0.%2.%3  "/>
      <w:lvlJc w:val="left"/>
      <w:pPr>
        <w:tabs>
          <w:tab w:val="left" w:pos="-31680"/>
        </w:tabs>
        <w:ind w:left="-32767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562"/>
        </w:tabs>
        <w:ind w:left="5102" w:hanging="1700"/>
      </w:pPr>
      <w:rPr>
        <w:rFonts w:hint="eastAsia"/>
      </w:rPr>
    </w:lvl>
  </w:abstractNum>
  <w:abstractNum w:abstractNumId="23">
    <w:nsid w:val="43957D82"/>
    <w:multiLevelType w:val="hybridMultilevel"/>
    <w:tmpl w:val="6E8C7B06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>
    <w:nsid w:val="4B733A5F"/>
    <w:multiLevelType w:val="multilevel"/>
    <w:tmpl w:val="4B733A5F"/>
    <w:lvl w:ilvl="0">
      <w:start w:val="1"/>
      <w:numFmt w:val="decimal"/>
      <w:pStyle w:val="af0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25">
    <w:nsid w:val="55E02EF4"/>
    <w:multiLevelType w:val="multilevel"/>
    <w:tmpl w:val="55E02EF4"/>
    <w:lvl w:ilvl="0">
      <w:start w:val="1"/>
      <w:numFmt w:val="decimal"/>
      <w:pStyle w:val="af1"/>
      <w:lvlText w:val="图%1"/>
      <w:lvlJc w:val="left"/>
      <w:pPr>
        <w:tabs>
          <w:tab w:val="left" w:pos="360"/>
        </w:tabs>
        <w:ind w:left="0" w:firstLine="0"/>
      </w:pPr>
      <w:rPr>
        <w:rFonts w:ascii="黑体" w:eastAsia="黑体" w:hint="eastAsia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6">
    <w:nsid w:val="58C3E57A"/>
    <w:multiLevelType w:val="multilevel"/>
    <w:tmpl w:val="58C3E57A"/>
    <w:lvl w:ilvl="0">
      <w:start w:val="1"/>
      <w:numFmt w:val="lowerLetter"/>
      <w:pStyle w:val="af2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3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27">
    <w:nsid w:val="5B7E3733"/>
    <w:multiLevelType w:val="multilevel"/>
    <w:tmpl w:val="5B7E3733"/>
    <w:lvl w:ilvl="0">
      <w:start w:val="1"/>
      <w:numFmt w:val="decimal"/>
      <w:pStyle w:val="af4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28">
    <w:nsid w:val="60B55DC2"/>
    <w:multiLevelType w:val="multilevel"/>
    <w:tmpl w:val="60B55DC2"/>
    <w:lvl w:ilvl="0">
      <w:start w:val="1"/>
      <w:numFmt w:val="upperLetter"/>
      <w:pStyle w:val="af5"/>
      <w:lvlText w:val="%1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>
      <w:start w:val="1"/>
      <w:numFmt w:val="decimal"/>
      <w:pStyle w:val="af6"/>
      <w:suff w:val="nothing"/>
      <w:lvlText w:val="表%1.%2　"/>
      <w:lvlJc w:val="left"/>
      <w:pPr>
        <w:ind w:left="0" w:firstLine="0"/>
      </w:pPr>
      <w:rPr>
        <w:rFonts w:ascii="黑体" w:eastAsia="黑体" w:hAnsi="黑体" w:hint="eastAsia"/>
        <w:b w:val="0"/>
        <w:i w:val="0"/>
        <w:caps w:val="0"/>
        <w:strike w:val="0"/>
        <w:dstrike w:val="0"/>
        <w:snapToGrid w:val="0"/>
        <w:vanish w:val="0"/>
        <w:kern w:val="0"/>
        <w:sz w:val="21"/>
        <w:vertAlign w:val="baseline"/>
      </w:rPr>
    </w:lvl>
    <w:lvl w:ilvl="2">
      <w:start w:val="1"/>
      <w:numFmt w:val="none"/>
      <w:pStyle w:val="af7"/>
      <w:suff w:val="nothing"/>
      <w:lvlText w:val="表%1.%2　"/>
      <w:lvlJc w:val="left"/>
      <w:pPr>
        <w:ind w:left="0" w:firstLine="0"/>
      </w:pPr>
      <w:rPr>
        <w:rFonts w:ascii="黑体" w:eastAsia="黑体" w:hAnsi="黑体" w:hint="eastAsia"/>
        <w:b w:val="0"/>
        <w:i w:val="0"/>
        <w:sz w:val="21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29">
    <w:nsid w:val="657D3FBC"/>
    <w:multiLevelType w:val="multilevel"/>
    <w:tmpl w:val="657D3FBC"/>
    <w:lvl w:ilvl="0">
      <w:start w:val="1"/>
      <w:numFmt w:val="upperLetter"/>
      <w:pStyle w:val="af8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9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a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b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c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d"/>
      <w:suff w:val="nothing"/>
      <w:lvlText w:val="%1.%2.%3.%4.%5.%6　"/>
      <w:lvlJc w:val="left"/>
      <w:pPr>
        <w:ind w:left="0" w:firstLine="0"/>
      </w:pPr>
      <w:rPr>
        <w:rFonts w:ascii="黑体" w:eastAsia="黑体" w:hAnsi="黑体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6">
      <w:start w:val="1"/>
      <w:numFmt w:val="decimal"/>
      <w:pStyle w:val="afe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30">
    <w:nsid w:val="6DBF04F4"/>
    <w:multiLevelType w:val="multilevel"/>
    <w:tmpl w:val="6DBF04F4"/>
    <w:lvl w:ilvl="0">
      <w:start w:val="1"/>
      <w:numFmt w:val="none"/>
      <w:pStyle w:val="aff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31">
    <w:nsid w:val="763A6836"/>
    <w:multiLevelType w:val="multilevel"/>
    <w:tmpl w:val="763A683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8"/>
      </w:rPr>
    </w:lvl>
    <w:lvl w:ilvl="1">
      <w:start w:val="1"/>
      <w:numFmt w:val="decimal"/>
      <w:pStyle w:val="aff0"/>
      <w:suff w:val="nothing"/>
      <w:lvlText w:val="%1%2 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8"/>
      </w:rPr>
    </w:lvl>
    <w:lvl w:ilvl="2">
      <w:start w:val="1"/>
      <w:numFmt w:val="decimal"/>
      <w:pStyle w:val="aff1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1"/>
      </w:rPr>
    </w:lvl>
    <w:lvl w:ilvl="3">
      <w:start w:val="1"/>
      <w:numFmt w:val="decimal"/>
      <w:pStyle w:val="aff2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1"/>
      </w:rPr>
    </w:lvl>
    <w:lvl w:ilvl="4">
      <w:start w:val="1"/>
      <w:numFmt w:val="decimal"/>
      <w:pStyle w:val="aff3"/>
      <w:suff w:val="nothing"/>
      <w:lvlText w:val="表%1%2.%3.%4-%5 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1"/>
      </w:rPr>
    </w:lvl>
    <w:lvl w:ilvl="5">
      <w:start w:val="1"/>
      <w:numFmt w:val="decimal"/>
      <w:lvlRestart w:val="4"/>
      <w:pStyle w:val="aff4"/>
      <w:suff w:val="nothing"/>
      <w:lvlText w:val="%1图%2.%3.%4-%6 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1"/>
      </w:rPr>
    </w:lvl>
    <w:lvl w:ilvl="6">
      <w:start w:val="1"/>
      <w:numFmt w:val="decimal"/>
      <w:lvlRestart w:val="4"/>
      <w:pStyle w:val="aff5"/>
      <w:suff w:val="nothing"/>
      <w:lvlText w:val="(%2.%3.%4-%7)"/>
      <w:lvlJc w:val="center"/>
      <w:pPr>
        <w:ind w:left="288" w:firstLine="288"/>
      </w:pPr>
      <w:rPr>
        <w:rFonts w:ascii="黑体" w:eastAsia="黑体" w:hAnsi="Times New Roman" w:hint="eastAsia"/>
        <w:b/>
        <w:i w:val="0"/>
        <w:sz w:val="21"/>
      </w:rPr>
    </w:lvl>
    <w:lvl w:ilvl="7">
      <w:start w:val="1"/>
      <w:numFmt w:val="decimal"/>
      <w:lvlRestart w:val="2"/>
      <w:pStyle w:val="aff6"/>
      <w:lvlText w:val="    %1%8"/>
      <w:lvlJc w:val="left"/>
      <w:pPr>
        <w:tabs>
          <w:tab w:val="left" w:pos="720"/>
        </w:tabs>
        <w:ind w:left="0" w:firstLine="0"/>
      </w:pPr>
      <w:rPr>
        <w:rFonts w:ascii="黑体" w:eastAsia="黑体" w:hint="eastAsia"/>
        <w:b/>
        <w:i w:val="0"/>
        <w:sz w:val="21"/>
      </w:rPr>
    </w:lvl>
    <w:lvl w:ilvl="8">
      <w:start w:val="1"/>
      <w:numFmt w:val="decimal"/>
      <w:lvlRestart w:val="2"/>
      <w:pStyle w:val="aff7"/>
      <w:lvlText w:val="%2.0.%9"/>
      <w:lvlJc w:val="left"/>
      <w:pPr>
        <w:tabs>
          <w:tab w:val="left" w:pos="720"/>
        </w:tabs>
        <w:ind w:left="0" w:firstLine="0"/>
      </w:pPr>
      <w:rPr>
        <w:rFonts w:ascii="黑体" w:eastAsia="黑体" w:hAnsi="华文细黑" w:hint="eastAsia"/>
        <w:b/>
        <w:i w:val="0"/>
        <w:sz w:val="21"/>
      </w:rPr>
    </w:lvl>
  </w:abstractNum>
  <w:abstractNum w:abstractNumId="32">
    <w:nsid w:val="76933334"/>
    <w:multiLevelType w:val="multilevel"/>
    <w:tmpl w:val="76933334"/>
    <w:lvl w:ilvl="0">
      <w:start w:val="1"/>
      <w:numFmt w:val="none"/>
      <w:pStyle w:val="aff8"/>
      <w:lvlText w:val="%1——"/>
      <w:lvlJc w:val="left"/>
      <w:pPr>
        <w:tabs>
          <w:tab w:val="left" w:pos="1140"/>
        </w:tabs>
        <w:ind w:left="840" w:hanging="420"/>
      </w:pPr>
      <w:rPr>
        <w:rFonts w:ascii="黑体" w:eastAsia="黑体" w:hAnsi="黑体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16"/>
  </w:num>
  <w:num w:numId="12">
    <w:abstractNumId w:val="29"/>
  </w:num>
  <w:num w:numId="13">
    <w:abstractNumId w:val="28"/>
  </w:num>
  <w:num w:numId="14">
    <w:abstractNumId w:val="18"/>
  </w:num>
  <w:num w:numId="15">
    <w:abstractNumId w:val="32"/>
  </w:num>
  <w:num w:numId="16">
    <w:abstractNumId w:val="13"/>
  </w:num>
  <w:num w:numId="17">
    <w:abstractNumId w:val="26"/>
  </w:num>
  <w:num w:numId="18">
    <w:abstractNumId w:val="27"/>
  </w:num>
  <w:num w:numId="19">
    <w:abstractNumId w:val="12"/>
  </w:num>
  <w:num w:numId="20">
    <w:abstractNumId w:val="25"/>
  </w:num>
  <w:num w:numId="21">
    <w:abstractNumId w:val="30"/>
  </w:num>
  <w:num w:numId="22">
    <w:abstractNumId w:val="11"/>
  </w:num>
  <w:num w:numId="23">
    <w:abstractNumId w:val="22"/>
  </w:num>
  <w:num w:numId="24">
    <w:abstractNumId w:val="24"/>
  </w:num>
  <w:num w:numId="25">
    <w:abstractNumId w:val="31"/>
  </w:num>
  <w:num w:numId="26">
    <w:abstractNumId w:val="14"/>
  </w:num>
  <w:num w:numId="27">
    <w:abstractNumId w:val="19"/>
  </w:num>
  <w:num w:numId="28">
    <w:abstractNumId w:val="10"/>
  </w:num>
  <w:num w:numId="29">
    <w:abstractNumId w:val="21"/>
  </w:num>
  <w:num w:numId="30">
    <w:abstractNumId w:val="23"/>
  </w:num>
  <w:num w:numId="31">
    <w:abstractNumId w:val="15"/>
  </w:num>
  <w:num w:numId="32">
    <w:abstractNumId w:val="17"/>
  </w:num>
  <w:num w:numId="33">
    <w:abstractNumId w:val="20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 w:numId="39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10"/>
  <w:evenAndOddHeaders/>
  <w:drawingGridHorizontalSpacing w:val="210"/>
  <w:drawingGridVerticalSpacing w:val="156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245019"/>
    <w:rsid w:val="00006548"/>
    <w:rsid w:val="00027BD3"/>
    <w:rsid w:val="00036B39"/>
    <w:rsid w:val="000372EA"/>
    <w:rsid w:val="00040BBF"/>
    <w:rsid w:val="00043E62"/>
    <w:rsid w:val="00044A45"/>
    <w:rsid w:val="000509A9"/>
    <w:rsid w:val="00053FB5"/>
    <w:rsid w:val="000557EA"/>
    <w:rsid w:val="00075DD9"/>
    <w:rsid w:val="00076F59"/>
    <w:rsid w:val="000810CB"/>
    <w:rsid w:val="00083185"/>
    <w:rsid w:val="0009271F"/>
    <w:rsid w:val="0009648F"/>
    <w:rsid w:val="00096DC3"/>
    <w:rsid w:val="000A568D"/>
    <w:rsid w:val="000A6E5F"/>
    <w:rsid w:val="000B6ECB"/>
    <w:rsid w:val="000C21DC"/>
    <w:rsid w:val="000C2EFF"/>
    <w:rsid w:val="000D2D03"/>
    <w:rsid w:val="000E2B29"/>
    <w:rsid w:val="000E7B1D"/>
    <w:rsid w:val="00123BF9"/>
    <w:rsid w:val="00127602"/>
    <w:rsid w:val="00144633"/>
    <w:rsid w:val="001517CF"/>
    <w:rsid w:val="00164C6D"/>
    <w:rsid w:val="00170B1F"/>
    <w:rsid w:val="00172236"/>
    <w:rsid w:val="001748CC"/>
    <w:rsid w:val="001759E8"/>
    <w:rsid w:val="0017737E"/>
    <w:rsid w:val="001830DE"/>
    <w:rsid w:val="001A36F6"/>
    <w:rsid w:val="001A5BF9"/>
    <w:rsid w:val="001C2054"/>
    <w:rsid w:val="001C721B"/>
    <w:rsid w:val="001D5AA4"/>
    <w:rsid w:val="001D71BA"/>
    <w:rsid w:val="001F0E09"/>
    <w:rsid w:val="00210031"/>
    <w:rsid w:val="00216264"/>
    <w:rsid w:val="00224823"/>
    <w:rsid w:val="00227E52"/>
    <w:rsid w:val="002310FD"/>
    <w:rsid w:val="00235CB0"/>
    <w:rsid w:val="00247E6D"/>
    <w:rsid w:val="00267674"/>
    <w:rsid w:val="00277D91"/>
    <w:rsid w:val="00282FBE"/>
    <w:rsid w:val="00287FD8"/>
    <w:rsid w:val="002917C0"/>
    <w:rsid w:val="002A3BE2"/>
    <w:rsid w:val="002A4DD0"/>
    <w:rsid w:val="002A6B18"/>
    <w:rsid w:val="002C52DC"/>
    <w:rsid w:val="002C6C4A"/>
    <w:rsid w:val="002E08C1"/>
    <w:rsid w:val="002E374B"/>
    <w:rsid w:val="002E5F3F"/>
    <w:rsid w:val="002F1862"/>
    <w:rsid w:val="003012E3"/>
    <w:rsid w:val="00303CA5"/>
    <w:rsid w:val="00314A21"/>
    <w:rsid w:val="00316CBA"/>
    <w:rsid w:val="00324802"/>
    <w:rsid w:val="00337CA1"/>
    <w:rsid w:val="003536B0"/>
    <w:rsid w:val="00366B99"/>
    <w:rsid w:val="00386986"/>
    <w:rsid w:val="00397925"/>
    <w:rsid w:val="003A4F7B"/>
    <w:rsid w:val="003B65E2"/>
    <w:rsid w:val="003C5C82"/>
    <w:rsid w:val="003D4D67"/>
    <w:rsid w:val="003D636C"/>
    <w:rsid w:val="003E7CE2"/>
    <w:rsid w:val="003F2DA8"/>
    <w:rsid w:val="003F764E"/>
    <w:rsid w:val="00406CC1"/>
    <w:rsid w:val="0040755C"/>
    <w:rsid w:val="0041207A"/>
    <w:rsid w:val="00436ECC"/>
    <w:rsid w:val="004414E6"/>
    <w:rsid w:val="0044446B"/>
    <w:rsid w:val="00447DDB"/>
    <w:rsid w:val="004548A9"/>
    <w:rsid w:val="004619AC"/>
    <w:rsid w:val="00463A10"/>
    <w:rsid w:val="00466FF2"/>
    <w:rsid w:val="00467339"/>
    <w:rsid w:val="004826C9"/>
    <w:rsid w:val="0048668C"/>
    <w:rsid w:val="00490088"/>
    <w:rsid w:val="004A3243"/>
    <w:rsid w:val="004B31E4"/>
    <w:rsid w:val="004C1317"/>
    <w:rsid w:val="004E4C8E"/>
    <w:rsid w:val="0050545B"/>
    <w:rsid w:val="0050712E"/>
    <w:rsid w:val="005134E3"/>
    <w:rsid w:val="00515AC9"/>
    <w:rsid w:val="005175BF"/>
    <w:rsid w:val="00517D40"/>
    <w:rsid w:val="00520DEA"/>
    <w:rsid w:val="00521E61"/>
    <w:rsid w:val="005272AE"/>
    <w:rsid w:val="00531CAB"/>
    <w:rsid w:val="005322CC"/>
    <w:rsid w:val="00532D32"/>
    <w:rsid w:val="0053303D"/>
    <w:rsid w:val="00534928"/>
    <w:rsid w:val="00562526"/>
    <w:rsid w:val="00562601"/>
    <w:rsid w:val="00573966"/>
    <w:rsid w:val="00573CAA"/>
    <w:rsid w:val="00587D62"/>
    <w:rsid w:val="00596BBE"/>
    <w:rsid w:val="005A35D5"/>
    <w:rsid w:val="005A406C"/>
    <w:rsid w:val="005C3C77"/>
    <w:rsid w:val="005D5966"/>
    <w:rsid w:val="0060001D"/>
    <w:rsid w:val="00601445"/>
    <w:rsid w:val="00611BD0"/>
    <w:rsid w:val="0061695B"/>
    <w:rsid w:val="00630366"/>
    <w:rsid w:val="00630EC5"/>
    <w:rsid w:val="0065094C"/>
    <w:rsid w:val="00674639"/>
    <w:rsid w:val="00681844"/>
    <w:rsid w:val="00681979"/>
    <w:rsid w:val="006A01D7"/>
    <w:rsid w:val="006A2E8B"/>
    <w:rsid w:val="006B643E"/>
    <w:rsid w:val="006C67B1"/>
    <w:rsid w:val="006D12A2"/>
    <w:rsid w:val="006D6D2B"/>
    <w:rsid w:val="006E2948"/>
    <w:rsid w:val="006E4FB6"/>
    <w:rsid w:val="006E740A"/>
    <w:rsid w:val="006E7E4F"/>
    <w:rsid w:val="006F154C"/>
    <w:rsid w:val="006F1FF9"/>
    <w:rsid w:val="007064A5"/>
    <w:rsid w:val="00715BD0"/>
    <w:rsid w:val="00743CC7"/>
    <w:rsid w:val="0074732A"/>
    <w:rsid w:val="00767B2F"/>
    <w:rsid w:val="00773A5E"/>
    <w:rsid w:val="00776408"/>
    <w:rsid w:val="0078233D"/>
    <w:rsid w:val="00796C8A"/>
    <w:rsid w:val="007C28E1"/>
    <w:rsid w:val="007D2FAA"/>
    <w:rsid w:val="007E0206"/>
    <w:rsid w:val="007E3F4F"/>
    <w:rsid w:val="007F69B9"/>
    <w:rsid w:val="00811C33"/>
    <w:rsid w:val="0083203B"/>
    <w:rsid w:val="00835422"/>
    <w:rsid w:val="00852FD6"/>
    <w:rsid w:val="00854172"/>
    <w:rsid w:val="0086798F"/>
    <w:rsid w:val="008703A3"/>
    <w:rsid w:val="008708FD"/>
    <w:rsid w:val="0087791D"/>
    <w:rsid w:val="00892FB6"/>
    <w:rsid w:val="008A11E3"/>
    <w:rsid w:val="008C0296"/>
    <w:rsid w:val="008C5347"/>
    <w:rsid w:val="008D2560"/>
    <w:rsid w:val="008D383F"/>
    <w:rsid w:val="008E1AE0"/>
    <w:rsid w:val="008E351F"/>
    <w:rsid w:val="008F2EA1"/>
    <w:rsid w:val="0090075C"/>
    <w:rsid w:val="00901DA3"/>
    <w:rsid w:val="00906AC9"/>
    <w:rsid w:val="00936B38"/>
    <w:rsid w:val="009535DF"/>
    <w:rsid w:val="0095659D"/>
    <w:rsid w:val="009676B1"/>
    <w:rsid w:val="009721AF"/>
    <w:rsid w:val="00972B8C"/>
    <w:rsid w:val="00995610"/>
    <w:rsid w:val="009B5592"/>
    <w:rsid w:val="009C0704"/>
    <w:rsid w:val="009D19E4"/>
    <w:rsid w:val="009D35CC"/>
    <w:rsid w:val="009F7CDF"/>
    <w:rsid w:val="00A329C9"/>
    <w:rsid w:val="00A342E2"/>
    <w:rsid w:val="00A35C5B"/>
    <w:rsid w:val="00A40CF5"/>
    <w:rsid w:val="00A470A7"/>
    <w:rsid w:val="00A473CC"/>
    <w:rsid w:val="00A6676D"/>
    <w:rsid w:val="00A832D8"/>
    <w:rsid w:val="00A87239"/>
    <w:rsid w:val="00A94542"/>
    <w:rsid w:val="00AA4903"/>
    <w:rsid w:val="00AA4BDA"/>
    <w:rsid w:val="00AB12B4"/>
    <w:rsid w:val="00AC06BB"/>
    <w:rsid w:val="00AC3ACC"/>
    <w:rsid w:val="00AD217F"/>
    <w:rsid w:val="00AD7ECC"/>
    <w:rsid w:val="00AE108D"/>
    <w:rsid w:val="00AE3FF9"/>
    <w:rsid w:val="00AF2B0D"/>
    <w:rsid w:val="00AF2DD6"/>
    <w:rsid w:val="00B01D8B"/>
    <w:rsid w:val="00B0338D"/>
    <w:rsid w:val="00B0682B"/>
    <w:rsid w:val="00B06F9F"/>
    <w:rsid w:val="00B13E76"/>
    <w:rsid w:val="00B23075"/>
    <w:rsid w:val="00B454CA"/>
    <w:rsid w:val="00B473A6"/>
    <w:rsid w:val="00B55871"/>
    <w:rsid w:val="00B565EB"/>
    <w:rsid w:val="00B614B1"/>
    <w:rsid w:val="00B74D02"/>
    <w:rsid w:val="00B807AF"/>
    <w:rsid w:val="00B90349"/>
    <w:rsid w:val="00BB3A84"/>
    <w:rsid w:val="00BC55AE"/>
    <w:rsid w:val="00BC6C4C"/>
    <w:rsid w:val="00BE027D"/>
    <w:rsid w:val="00BE09EF"/>
    <w:rsid w:val="00BF3DB8"/>
    <w:rsid w:val="00BF533F"/>
    <w:rsid w:val="00C12F1C"/>
    <w:rsid w:val="00C22264"/>
    <w:rsid w:val="00C231D9"/>
    <w:rsid w:val="00C26FF1"/>
    <w:rsid w:val="00C36816"/>
    <w:rsid w:val="00C619A6"/>
    <w:rsid w:val="00C7294C"/>
    <w:rsid w:val="00C7721B"/>
    <w:rsid w:val="00C80B64"/>
    <w:rsid w:val="00C825D9"/>
    <w:rsid w:val="00CA1496"/>
    <w:rsid w:val="00CA612B"/>
    <w:rsid w:val="00CB182F"/>
    <w:rsid w:val="00CC19EC"/>
    <w:rsid w:val="00CE0378"/>
    <w:rsid w:val="00CF740D"/>
    <w:rsid w:val="00D10F52"/>
    <w:rsid w:val="00D20260"/>
    <w:rsid w:val="00D32102"/>
    <w:rsid w:val="00D4303C"/>
    <w:rsid w:val="00D61AC2"/>
    <w:rsid w:val="00D679FB"/>
    <w:rsid w:val="00D77681"/>
    <w:rsid w:val="00D87CF6"/>
    <w:rsid w:val="00DA6B4B"/>
    <w:rsid w:val="00DC300E"/>
    <w:rsid w:val="00DC5920"/>
    <w:rsid w:val="00DE10F1"/>
    <w:rsid w:val="00DE6C5C"/>
    <w:rsid w:val="00DE79D1"/>
    <w:rsid w:val="00DF3719"/>
    <w:rsid w:val="00E04DBB"/>
    <w:rsid w:val="00E05C6A"/>
    <w:rsid w:val="00E05E73"/>
    <w:rsid w:val="00E12E32"/>
    <w:rsid w:val="00E245C7"/>
    <w:rsid w:val="00E265FD"/>
    <w:rsid w:val="00E307EE"/>
    <w:rsid w:val="00E30917"/>
    <w:rsid w:val="00E33A22"/>
    <w:rsid w:val="00E376DF"/>
    <w:rsid w:val="00E558DE"/>
    <w:rsid w:val="00E56E04"/>
    <w:rsid w:val="00E638E4"/>
    <w:rsid w:val="00E73319"/>
    <w:rsid w:val="00E83142"/>
    <w:rsid w:val="00E87A23"/>
    <w:rsid w:val="00E96E93"/>
    <w:rsid w:val="00ED1474"/>
    <w:rsid w:val="00ED7098"/>
    <w:rsid w:val="00EE4858"/>
    <w:rsid w:val="00EE4A1A"/>
    <w:rsid w:val="00EE5016"/>
    <w:rsid w:val="00F17B6A"/>
    <w:rsid w:val="00F252F0"/>
    <w:rsid w:val="00F25CA4"/>
    <w:rsid w:val="00F43540"/>
    <w:rsid w:val="00F44A68"/>
    <w:rsid w:val="00F5166D"/>
    <w:rsid w:val="00F66499"/>
    <w:rsid w:val="00F73EF2"/>
    <w:rsid w:val="00F8041E"/>
    <w:rsid w:val="00FD74B3"/>
    <w:rsid w:val="12DF17A4"/>
    <w:rsid w:val="19245019"/>
    <w:rsid w:val="3E175D50"/>
    <w:rsid w:val="5157146A"/>
    <w:rsid w:val="677E01CB"/>
    <w:rsid w:val="6B29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1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0" w:unhideWhenUsed="0"/>
    <w:lsdException w:name="toc 2" w:semiHidden="0" w:uiPriority="39" w:unhideWhenUsed="0"/>
    <w:lsdException w:name="toc 3" w:uiPriority="0" w:unhideWhenUsed="0"/>
    <w:lsdException w:name="toc 4" w:uiPriority="0" w:unhideWhenUsed="0"/>
    <w:lsdException w:name="toc 5" w:uiPriority="0" w:unhideWhenUsed="0"/>
    <w:lsdException w:name="toc 6" w:uiPriority="0" w:unhideWhenUsed="0"/>
    <w:lsdException w:name="toc 7" w:uiPriority="0" w:unhideWhenUsed="0" w:qFormat="0"/>
    <w:lsdException w:name="toc 8" w:uiPriority="0" w:unhideWhenUsed="0"/>
    <w:lsdException w:name="toc 9" w:uiPriority="0" w:unhideWhenUsed="0"/>
    <w:lsdException w:name="footnote text" w:uiPriority="0" w:unhideWhenUsed="0"/>
    <w:lsdException w:name="header" w:semiHidden="0" w:unhideWhenUsed="0"/>
    <w:lsdException w:name="footer" w:uiPriority="0" w:unhideWhenUsed="0"/>
    <w:lsdException w:name="caption" w:semiHidden="0" w:uiPriority="0" w:unhideWhenUsed="0"/>
    <w:lsdException w:name="table of figures" w:uiPriority="0" w:unhideWhenUsed="0"/>
    <w:lsdException w:name="footnote reference" w:uiPriority="0" w:unhideWhenUsed="0"/>
    <w:lsdException w:name="page number" w:uiPriority="0" w:unhideWhenUsed="0"/>
    <w:lsdException w:name="endnote reference" w:qFormat="0"/>
    <w:lsdException w:name="Title" w:semiHidden="0" w:uiPriority="0" w:unhideWhenUsed="0"/>
    <w:lsdException w:name="Default Paragraph Font" w:uiPriority="1"/>
    <w:lsdException w:name="Message Header" w:qFormat="0"/>
    <w:lsdException w:name="Subtitle" w:semiHidden="0" w:uiPriority="11" w:unhideWhenUsed="0"/>
    <w:lsdException w:name="Date" w:qFormat="0"/>
    <w:lsdException w:name="Hyperlink" w:semiHidden="0" w:unhideWhenUsed="0"/>
    <w:lsdException w:name="Strong" w:semiHidden="0" w:uiPriority="22" w:unhideWhenUsed="0"/>
    <w:lsdException w:name="Emphasis" w:semiHidden="0" w:uiPriority="20" w:unhideWhenUsed="0"/>
    <w:lsdException w:name="HTML Top of Form" w:qFormat="0"/>
    <w:lsdException w:name="HTML Bottom of Form" w:qFormat="0"/>
    <w:lsdException w:name="HTML Acronym" w:uiPriority="0" w:unhideWhenUsed="0"/>
    <w:lsdException w:name="HTML Address" w:uiPriority="0" w:unhideWhenUsed="0"/>
    <w:lsdException w:name="HTML Cite" w:uiPriority="0" w:unhideWhenUsed="0"/>
    <w:lsdException w:name="HTML Code" w:uiPriority="0" w:unhideWhenUsed="0"/>
    <w:lsdException w:name="HTML Definition" w:uiPriority="0" w:unhideWhenUsed="0"/>
    <w:lsdException w:name="HTML Keyboard" w:uiPriority="0" w:unhideWhenUsed="0"/>
    <w:lsdException w:name="HTML Preformatted" w:uiPriority="0" w:unhideWhenUsed="0"/>
    <w:lsdException w:name="HTML Sample" w:uiPriority="0" w:unhideWhenUsed="0"/>
    <w:lsdException w:name="HTML Typewriter" w:uiPriority="0" w:unhideWhenUsed="0"/>
    <w:lsdException w:name="HTML Variable" w:uiPriority="0" w:unhideWhenUsed="0"/>
    <w:lsdException w:name="No List" w:qFormat="0"/>
    <w:lsdException w:name="Outline List 1" w:qFormat="0"/>
    <w:lsdException w:name="Outline List 2" w:qFormat="0"/>
    <w:lsdException w:name="Outline List 3" w:qFormat="0"/>
    <w:lsdException w:name="Table Colorful 3" w:qFormat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0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qFormat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 w:qFormat="0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 w:qFormat="0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 w:qFormat="0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qFormat="0"/>
    <w:lsdException w:name="TOC Heading" w:uiPriority="39"/>
  </w:latentStyles>
  <w:style w:type="paragraph" w:default="1" w:styleId="aff9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ff9"/>
    <w:next w:val="aff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1">
    <w:name w:val="heading 2"/>
    <w:basedOn w:val="aff9"/>
    <w:next w:val="aff9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1">
    <w:name w:val="heading 3"/>
    <w:basedOn w:val="aff9"/>
    <w:next w:val="aff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1">
    <w:name w:val="heading 4"/>
    <w:basedOn w:val="aff9"/>
    <w:next w:val="aff9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1">
    <w:name w:val="heading 5"/>
    <w:basedOn w:val="aff9"/>
    <w:next w:val="aff9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ff9"/>
    <w:next w:val="aff9"/>
    <w:qFormat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ff9"/>
    <w:next w:val="aff9"/>
    <w:qFormat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ff9"/>
    <w:next w:val="aff9"/>
    <w:qFormat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ff9"/>
    <w:next w:val="aff9"/>
    <w:qFormat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ffa">
    <w:name w:val="Default Paragraph Font"/>
    <w:uiPriority w:val="1"/>
    <w:semiHidden/>
    <w:unhideWhenUsed/>
  </w:style>
  <w:style w:type="table" w:default="1" w:styleId="aff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c">
    <w:name w:val="No List"/>
    <w:uiPriority w:val="99"/>
    <w:semiHidden/>
    <w:unhideWhenUsed/>
  </w:style>
  <w:style w:type="paragraph" w:styleId="affd">
    <w:name w:val="macro"/>
    <w:link w:val="Char"/>
    <w:uiPriority w:val="99"/>
    <w:semiHidden/>
    <w:unhideWhenUsed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paragraph" w:styleId="32">
    <w:name w:val="List 3"/>
    <w:basedOn w:val="aff9"/>
    <w:uiPriority w:val="99"/>
    <w:semiHidden/>
    <w:unhideWhenUsed/>
    <w:qFormat/>
    <w:pPr>
      <w:ind w:leftChars="400" w:left="100" w:hangingChars="200" w:hanging="200"/>
      <w:contextualSpacing/>
    </w:pPr>
  </w:style>
  <w:style w:type="paragraph" w:styleId="70">
    <w:name w:val="toc 7"/>
    <w:basedOn w:val="60"/>
    <w:next w:val="aff9"/>
    <w:semiHidden/>
    <w:pPr>
      <w:ind w:leftChars="500" w:left="500"/>
    </w:pPr>
  </w:style>
  <w:style w:type="paragraph" w:styleId="60">
    <w:name w:val="toc 6"/>
    <w:basedOn w:val="52"/>
    <w:next w:val="aff9"/>
    <w:semiHidden/>
    <w:qFormat/>
    <w:pPr>
      <w:ind w:leftChars="400" w:left="400"/>
    </w:pPr>
  </w:style>
  <w:style w:type="paragraph" w:styleId="52">
    <w:name w:val="toc 5"/>
    <w:basedOn w:val="42"/>
    <w:next w:val="aff9"/>
    <w:semiHidden/>
    <w:qFormat/>
    <w:pPr>
      <w:ind w:leftChars="300" w:left="300"/>
    </w:pPr>
  </w:style>
  <w:style w:type="paragraph" w:styleId="42">
    <w:name w:val="toc 4"/>
    <w:basedOn w:val="33"/>
    <w:next w:val="aff9"/>
    <w:semiHidden/>
    <w:qFormat/>
    <w:pPr>
      <w:ind w:leftChars="200" w:left="200"/>
    </w:pPr>
  </w:style>
  <w:style w:type="paragraph" w:styleId="33">
    <w:name w:val="toc 3"/>
    <w:basedOn w:val="22"/>
    <w:next w:val="aff9"/>
    <w:semiHidden/>
    <w:qFormat/>
    <w:pPr>
      <w:ind w:leftChars="100" w:left="100"/>
    </w:pPr>
  </w:style>
  <w:style w:type="paragraph" w:styleId="22">
    <w:name w:val="toc 2"/>
    <w:basedOn w:val="10"/>
    <w:next w:val="aff9"/>
    <w:uiPriority w:val="39"/>
    <w:qFormat/>
  </w:style>
  <w:style w:type="paragraph" w:styleId="10">
    <w:name w:val="toc 1"/>
    <w:next w:val="aff9"/>
    <w:semiHidden/>
    <w:qFormat/>
    <w:pPr>
      <w:spacing w:beforeLines="25" w:before="25" w:afterLines="25" w:after="25"/>
      <w:jc w:val="both"/>
    </w:pPr>
    <w:rPr>
      <w:rFonts w:ascii="宋体"/>
      <w:sz w:val="21"/>
    </w:rPr>
  </w:style>
  <w:style w:type="paragraph" w:styleId="2">
    <w:name w:val="List Number 2"/>
    <w:basedOn w:val="aff9"/>
    <w:uiPriority w:val="99"/>
    <w:semiHidden/>
    <w:unhideWhenUsed/>
    <w:qFormat/>
    <w:pPr>
      <w:numPr>
        <w:numId w:val="1"/>
      </w:numPr>
      <w:contextualSpacing/>
    </w:pPr>
  </w:style>
  <w:style w:type="paragraph" w:styleId="affe">
    <w:name w:val="table of authorities"/>
    <w:basedOn w:val="aff9"/>
    <w:next w:val="aff9"/>
    <w:uiPriority w:val="99"/>
    <w:semiHidden/>
    <w:unhideWhenUsed/>
    <w:qFormat/>
    <w:pPr>
      <w:ind w:leftChars="200" w:left="420"/>
    </w:pPr>
  </w:style>
  <w:style w:type="paragraph" w:styleId="afff">
    <w:name w:val="Note Heading"/>
    <w:basedOn w:val="aff9"/>
    <w:next w:val="aff9"/>
    <w:link w:val="Char0"/>
    <w:uiPriority w:val="99"/>
    <w:semiHidden/>
    <w:unhideWhenUsed/>
    <w:qFormat/>
    <w:pPr>
      <w:jc w:val="center"/>
    </w:pPr>
  </w:style>
  <w:style w:type="paragraph" w:styleId="40">
    <w:name w:val="List Bullet 4"/>
    <w:basedOn w:val="aff9"/>
    <w:uiPriority w:val="99"/>
    <w:semiHidden/>
    <w:unhideWhenUsed/>
    <w:qFormat/>
    <w:pPr>
      <w:numPr>
        <w:numId w:val="2"/>
      </w:numPr>
      <w:contextualSpacing/>
    </w:pPr>
  </w:style>
  <w:style w:type="paragraph" w:styleId="80">
    <w:name w:val="index 8"/>
    <w:basedOn w:val="aff9"/>
    <w:next w:val="aff9"/>
    <w:uiPriority w:val="99"/>
    <w:semiHidden/>
    <w:unhideWhenUsed/>
    <w:qFormat/>
    <w:pPr>
      <w:ind w:leftChars="1400" w:left="1400"/>
    </w:pPr>
  </w:style>
  <w:style w:type="paragraph" w:styleId="afff0">
    <w:name w:val="E-mail Signature"/>
    <w:basedOn w:val="aff9"/>
    <w:link w:val="Char1"/>
    <w:uiPriority w:val="99"/>
    <w:semiHidden/>
    <w:unhideWhenUsed/>
    <w:qFormat/>
  </w:style>
  <w:style w:type="paragraph" w:styleId="a">
    <w:name w:val="List Number"/>
    <w:basedOn w:val="aff9"/>
    <w:uiPriority w:val="99"/>
    <w:semiHidden/>
    <w:unhideWhenUsed/>
    <w:qFormat/>
    <w:pPr>
      <w:numPr>
        <w:numId w:val="3"/>
      </w:numPr>
      <w:contextualSpacing/>
    </w:pPr>
  </w:style>
  <w:style w:type="paragraph" w:styleId="afff1">
    <w:name w:val="Normal Indent"/>
    <w:basedOn w:val="aff9"/>
    <w:uiPriority w:val="99"/>
    <w:semiHidden/>
    <w:unhideWhenUsed/>
    <w:qFormat/>
    <w:pPr>
      <w:ind w:firstLineChars="200" w:firstLine="420"/>
    </w:pPr>
  </w:style>
  <w:style w:type="paragraph" w:styleId="afff2">
    <w:name w:val="caption"/>
    <w:basedOn w:val="aff9"/>
    <w:next w:val="aff9"/>
    <w:qFormat/>
    <w:rPr>
      <w:rFonts w:ascii="宋体" w:hAnsi="Arial" w:cs="Arial"/>
      <w:szCs w:val="20"/>
    </w:rPr>
  </w:style>
  <w:style w:type="paragraph" w:styleId="53">
    <w:name w:val="index 5"/>
    <w:basedOn w:val="aff9"/>
    <w:next w:val="aff9"/>
    <w:uiPriority w:val="99"/>
    <w:semiHidden/>
    <w:unhideWhenUsed/>
    <w:qFormat/>
    <w:pPr>
      <w:ind w:leftChars="800" w:left="800"/>
    </w:pPr>
  </w:style>
  <w:style w:type="paragraph" w:styleId="a0">
    <w:name w:val="List Bullet"/>
    <w:basedOn w:val="aff9"/>
    <w:uiPriority w:val="99"/>
    <w:semiHidden/>
    <w:unhideWhenUsed/>
    <w:qFormat/>
    <w:pPr>
      <w:numPr>
        <w:numId w:val="4"/>
      </w:numPr>
      <w:contextualSpacing/>
    </w:pPr>
  </w:style>
  <w:style w:type="paragraph" w:styleId="afff3">
    <w:name w:val="envelope address"/>
    <w:basedOn w:val="aff9"/>
    <w:uiPriority w:val="99"/>
    <w:semiHidden/>
    <w:unhideWhenUsed/>
    <w:qFormat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</w:rPr>
  </w:style>
  <w:style w:type="paragraph" w:styleId="afff4">
    <w:name w:val="Document Map"/>
    <w:basedOn w:val="aff9"/>
    <w:link w:val="Char2"/>
    <w:uiPriority w:val="99"/>
    <w:semiHidden/>
    <w:unhideWhenUsed/>
    <w:qFormat/>
    <w:rPr>
      <w:rFonts w:ascii="Microsoft YaHei UI" w:eastAsia="Microsoft YaHei UI"/>
      <w:sz w:val="18"/>
      <w:szCs w:val="18"/>
    </w:rPr>
  </w:style>
  <w:style w:type="paragraph" w:styleId="afff5">
    <w:name w:val="toa heading"/>
    <w:basedOn w:val="aff9"/>
    <w:next w:val="aff9"/>
    <w:uiPriority w:val="99"/>
    <w:semiHidden/>
    <w:unhideWhenUsed/>
    <w:qFormat/>
    <w:pPr>
      <w:spacing w:before="120"/>
    </w:pPr>
    <w:rPr>
      <w:rFonts w:asciiTheme="majorHAnsi" w:hAnsiTheme="majorHAnsi" w:cstheme="majorBidi"/>
      <w:sz w:val="24"/>
    </w:rPr>
  </w:style>
  <w:style w:type="paragraph" w:styleId="afff6">
    <w:name w:val="annotation text"/>
    <w:basedOn w:val="aff9"/>
    <w:link w:val="Char3"/>
    <w:uiPriority w:val="99"/>
    <w:semiHidden/>
    <w:unhideWhenUsed/>
    <w:qFormat/>
    <w:pPr>
      <w:jc w:val="left"/>
    </w:pPr>
  </w:style>
  <w:style w:type="paragraph" w:styleId="61">
    <w:name w:val="index 6"/>
    <w:basedOn w:val="aff9"/>
    <w:next w:val="aff9"/>
    <w:uiPriority w:val="99"/>
    <w:semiHidden/>
    <w:unhideWhenUsed/>
    <w:qFormat/>
    <w:pPr>
      <w:ind w:leftChars="1000" w:left="1000"/>
    </w:pPr>
  </w:style>
  <w:style w:type="paragraph" w:styleId="afff7">
    <w:name w:val="Salutation"/>
    <w:basedOn w:val="aff9"/>
    <w:next w:val="aff9"/>
    <w:link w:val="Char4"/>
    <w:uiPriority w:val="99"/>
    <w:semiHidden/>
    <w:unhideWhenUsed/>
    <w:qFormat/>
  </w:style>
  <w:style w:type="paragraph" w:styleId="34">
    <w:name w:val="Body Text 3"/>
    <w:basedOn w:val="aff9"/>
    <w:link w:val="3Char"/>
    <w:uiPriority w:val="99"/>
    <w:semiHidden/>
    <w:unhideWhenUsed/>
    <w:qFormat/>
    <w:pPr>
      <w:spacing w:after="120"/>
    </w:pPr>
    <w:rPr>
      <w:sz w:val="16"/>
      <w:szCs w:val="16"/>
    </w:rPr>
  </w:style>
  <w:style w:type="paragraph" w:styleId="afff8">
    <w:name w:val="Closing"/>
    <w:basedOn w:val="aff9"/>
    <w:link w:val="Char5"/>
    <w:uiPriority w:val="99"/>
    <w:semiHidden/>
    <w:unhideWhenUsed/>
    <w:qFormat/>
    <w:pPr>
      <w:ind w:leftChars="2100" w:left="100"/>
    </w:pPr>
  </w:style>
  <w:style w:type="paragraph" w:styleId="30">
    <w:name w:val="List Bullet 3"/>
    <w:basedOn w:val="aff9"/>
    <w:uiPriority w:val="99"/>
    <w:semiHidden/>
    <w:unhideWhenUsed/>
    <w:qFormat/>
    <w:pPr>
      <w:numPr>
        <w:numId w:val="5"/>
      </w:numPr>
      <w:contextualSpacing/>
    </w:pPr>
  </w:style>
  <w:style w:type="paragraph" w:styleId="afff9">
    <w:name w:val="Body Text"/>
    <w:basedOn w:val="aff9"/>
    <w:link w:val="Char6"/>
    <w:uiPriority w:val="99"/>
    <w:semiHidden/>
    <w:unhideWhenUsed/>
    <w:qFormat/>
    <w:pPr>
      <w:spacing w:after="120"/>
    </w:pPr>
  </w:style>
  <w:style w:type="paragraph" w:styleId="afffa">
    <w:name w:val="Body Text Indent"/>
    <w:basedOn w:val="aff9"/>
    <w:link w:val="Char7"/>
    <w:uiPriority w:val="99"/>
    <w:semiHidden/>
    <w:unhideWhenUsed/>
    <w:qFormat/>
    <w:pPr>
      <w:spacing w:after="120"/>
      <w:ind w:leftChars="200" w:left="420"/>
    </w:pPr>
  </w:style>
  <w:style w:type="paragraph" w:styleId="3">
    <w:name w:val="List Number 3"/>
    <w:basedOn w:val="aff9"/>
    <w:uiPriority w:val="99"/>
    <w:semiHidden/>
    <w:unhideWhenUsed/>
    <w:qFormat/>
    <w:pPr>
      <w:numPr>
        <w:numId w:val="6"/>
      </w:numPr>
      <w:contextualSpacing/>
    </w:pPr>
  </w:style>
  <w:style w:type="paragraph" w:styleId="23">
    <w:name w:val="List 2"/>
    <w:basedOn w:val="aff9"/>
    <w:uiPriority w:val="99"/>
    <w:semiHidden/>
    <w:unhideWhenUsed/>
    <w:qFormat/>
    <w:pPr>
      <w:ind w:leftChars="200" w:left="100" w:hangingChars="200" w:hanging="200"/>
      <w:contextualSpacing/>
    </w:pPr>
  </w:style>
  <w:style w:type="paragraph" w:styleId="afffb">
    <w:name w:val="List Continue"/>
    <w:basedOn w:val="aff9"/>
    <w:uiPriority w:val="99"/>
    <w:semiHidden/>
    <w:unhideWhenUsed/>
    <w:qFormat/>
    <w:pPr>
      <w:spacing w:after="120"/>
      <w:ind w:leftChars="200" w:left="420"/>
      <w:contextualSpacing/>
    </w:pPr>
  </w:style>
  <w:style w:type="paragraph" w:styleId="afffc">
    <w:name w:val="Block Text"/>
    <w:basedOn w:val="aff9"/>
    <w:uiPriority w:val="99"/>
    <w:semiHidden/>
    <w:unhideWhenUsed/>
    <w:qFormat/>
    <w:pPr>
      <w:spacing w:after="120"/>
      <w:ind w:leftChars="700" w:left="1440" w:rightChars="700" w:right="1440"/>
    </w:pPr>
  </w:style>
  <w:style w:type="paragraph" w:styleId="20">
    <w:name w:val="List Bullet 2"/>
    <w:basedOn w:val="aff9"/>
    <w:uiPriority w:val="99"/>
    <w:semiHidden/>
    <w:unhideWhenUsed/>
    <w:qFormat/>
    <w:pPr>
      <w:numPr>
        <w:numId w:val="7"/>
      </w:numPr>
      <w:contextualSpacing/>
    </w:pPr>
  </w:style>
  <w:style w:type="paragraph" w:styleId="HTML">
    <w:name w:val="HTML Address"/>
    <w:basedOn w:val="aff9"/>
    <w:semiHidden/>
    <w:qFormat/>
    <w:rPr>
      <w:i/>
      <w:iCs/>
    </w:rPr>
  </w:style>
  <w:style w:type="paragraph" w:styleId="43">
    <w:name w:val="index 4"/>
    <w:basedOn w:val="aff9"/>
    <w:next w:val="aff9"/>
    <w:uiPriority w:val="99"/>
    <w:semiHidden/>
    <w:unhideWhenUsed/>
    <w:qFormat/>
    <w:pPr>
      <w:ind w:leftChars="600" w:left="600"/>
    </w:pPr>
  </w:style>
  <w:style w:type="paragraph" w:styleId="afffd">
    <w:name w:val="Plain Text"/>
    <w:basedOn w:val="aff9"/>
    <w:link w:val="Char8"/>
    <w:uiPriority w:val="99"/>
    <w:semiHidden/>
    <w:unhideWhenUsed/>
    <w:qFormat/>
    <w:rPr>
      <w:rFonts w:ascii="宋体" w:hAnsi="Courier New" w:cs="Courier New"/>
      <w:szCs w:val="21"/>
    </w:rPr>
  </w:style>
  <w:style w:type="paragraph" w:styleId="50">
    <w:name w:val="List Bullet 5"/>
    <w:basedOn w:val="aff9"/>
    <w:uiPriority w:val="99"/>
    <w:semiHidden/>
    <w:unhideWhenUsed/>
    <w:qFormat/>
    <w:pPr>
      <w:numPr>
        <w:numId w:val="8"/>
      </w:numPr>
      <w:contextualSpacing/>
    </w:pPr>
  </w:style>
  <w:style w:type="paragraph" w:styleId="4">
    <w:name w:val="List Number 4"/>
    <w:basedOn w:val="aff9"/>
    <w:uiPriority w:val="99"/>
    <w:semiHidden/>
    <w:unhideWhenUsed/>
    <w:qFormat/>
    <w:pPr>
      <w:numPr>
        <w:numId w:val="9"/>
      </w:numPr>
      <w:contextualSpacing/>
    </w:pPr>
  </w:style>
  <w:style w:type="paragraph" w:styleId="81">
    <w:name w:val="toc 8"/>
    <w:basedOn w:val="70"/>
    <w:next w:val="aff9"/>
    <w:semiHidden/>
    <w:qFormat/>
  </w:style>
  <w:style w:type="paragraph" w:styleId="35">
    <w:name w:val="index 3"/>
    <w:basedOn w:val="aff9"/>
    <w:next w:val="aff9"/>
    <w:uiPriority w:val="99"/>
    <w:semiHidden/>
    <w:unhideWhenUsed/>
    <w:qFormat/>
    <w:pPr>
      <w:ind w:leftChars="400" w:left="400"/>
    </w:pPr>
  </w:style>
  <w:style w:type="paragraph" w:styleId="afffe">
    <w:name w:val="Date"/>
    <w:basedOn w:val="aff9"/>
    <w:next w:val="aff9"/>
    <w:link w:val="Char9"/>
    <w:uiPriority w:val="99"/>
    <w:semiHidden/>
    <w:unhideWhenUsed/>
    <w:pPr>
      <w:ind w:leftChars="2500" w:left="100"/>
    </w:pPr>
  </w:style>
  <w:style w:type="paragraph" w:styleId="24">
    <w:name w:val="Body Text Indent 2"/>
    <w:basedOn w:val="aff9"/>
    <w:link w:val="2Char"/>
    <w:uiPriority w:val="99"/>
    <w:semiHidden/>
    <w:unhideWhenUsed/>
    <w:qFormat/>
    <w:pPr>
      <w:spacing w:after="120" w:line="480" w:lineRule="auto"/>
      <w:ind w:leftChars="200" w:left="420"/>
    </w:pPr>
  </w:style>
  <w:style w:type="paragraph" w:styleId="affff">
    <w:name w:val="endnote text"/>
    <w:basedOn w:val="aff9"/>
    <w:link w:val="Chara"/>
    <w:uiPriority w:val="99"/>
    <w:semiHidden/>
    <w:unhideWhenUsed/>
    <w:qFormat/>
    <w:pPr>
      <w:snapToGrid w:val="0"/>
      <w:jc w:val="left"/>
    </w:pPr>
  </w:style>
  <w:style w:type="paragraph" w:styleId="54">
    <w:name w:val="List Continue 5"/>
    <w:basedOn w:val="aff9"/>
    <w:uiPriority w:val="99"/>
    <w:semiHidden/>
    <w:unhideWhenUsed/>
    <w:qFormat/>
    <w:pPr>
      <w:spacing w:after="120"/>
      <w:ind w:leftChars="1000" w:left="2100"/>
      <w:contextualSpacing/>
    </w:pPr>
  </w:style>
  <w:style w:type="paragraph" w:styleId="affff0">
    <w:name w:val="Balloon Text"/>
    <w:basedOn w:val="aff9"/>
    <w:link w:val="Charb"/>
    <w:uiPriority w:val="99"/>
    <w:semiHidden/>
    <w:unhideWhenUsed/>
    <w:qFormat/>
    <w:rPr>
      <w:sz w:val="18"/>
      <w:szCs w:val="18"/>
    </w:rPr>
  </w:style>
  <w:style w:type="paragraph" w:styleId="affff1">
    <w:name w:val="footer"/>
    <w:basedOn w:val="aff9"/>
    <w:semiHidden/>
    <w:qFormat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paragraph" w:styleId="affff2">
    <w:name w:val="envelope return"/>
    <w:basedOn w:val="aff9"/>
    <w:uiPriority w:val="99"/>
    <w:semiHidden/>
    <w:unhideWhenUsed/>
    <w:qFormat/>
    <w:pPr>
      <w:snapToGrid w:val="0"/>
    </w:pPr>
    <w:rPr>
      <w:rFonts w:asciiTheme="majorHAnsi" w:eastAsiaTheme="majorEastAsia" w:hAnsiTheme="majorHAnsi" w:cstheme="majorBidi"/>
    </w:rPr>
  </w:style>
  <w:style w:type="paragraph" w:styleId="affff3">
    <w:name w:val="header"/>
    <w:basedOn w:val="aff9"/>
    <w:link w:val="Charc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fff4">
    <w:name w:val="Signature"/>
    <w:basedOn w:val="aff9"/>
    <w:link w:val="Chard"/>
    <w:uiPriority w:val="99"/>
    <w:semiHidden/>
    <w:unhideWhenUsed/>
    <w:qFormat/>
    <w:pPr>
      <w:ind w:leftChars="2100" w:left="100"/>
    </w:pPr>
  </w:style>
  <w:style w:type="paragraph" w:styleId="44">
    <w:name w:val="List Continue 4"/>
    <w:basedOn w:val="aff9"/>
    <w:uiPriority w:val="99"/>
    <w:semiHidden/>
    <w:unhideWhenUsed/>
    <w:qFormat/>
    <w:pPr>
      <w:spacing w:after="120"/>
      <w:ind w:leftChars="800" w:left="1680"/>
      <w:contextualSpacing/>
    </w:pPr>
  </w:style>
  <w:style w:type="paragraph" w:styleId="affff5">
    <w:name w:val="index heading"/>
    <w:basedOn w:val="aff9"/>
    <w:next w:val="11"/>
    <w:uiPriority w:val="99"/>
    <w:semiHidden/>
    <w:unhideWhenUsed/>
    <w:qFormat/>
    <w:pPr>
      <w:spacing w:beforeLines="100" w:before="100" w:afterLines="100" w:after="100"/>
      <w:jc w:val="center"/>
    </w:pPr>
    <w:rPr>
      <w:rFonts w:asciiTheme="majorHAnsi" w:eastAsia="黑体" w:hAnsiTheme="majorHAnsi" w:cstheme="majorBidi"/>
      <w:bCs/>
    </w:rPr>
  </w:style>
  <w:style w:type="paragraph" w:styleId="11">
    <w:name w:val="index 1"/>
    <w:basedOn w:val="aff9"/>
    <w:next w:val="aff9"/>
    <w:uiPriority w:val="99"/>
    <w:semiHidden/>
    <w:unhideWhenUsed/>
    <w:qFormat/>
    <w:rPr>
      <w:rFonts w:ascii="宋体" w:hAnsi="宋体"/>
    </w:rPr>
  </w:style>
  <w:style w:type="paragraph" w:styleId="affff6">
    <w:name w:val="Subtitle"/>
    <w:basedOn w:val="aff9"/>
    <w:next w:val="aff9"/>
    <w:link w:val="Chare"/>
    <w:uiPriority w:val="11"/>
    <w:qFormat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5">
    <w:name w:val="List Number 5"/>
    <w:basedOn w:val="aff9"/>
    <w:uiPriority w:val="99"/>
    <w:semiHidden/>
    <w:unhideWhenUsed/>
    <w:qFormat/>
    <w:pPr>
      <w:numPr>
        <w:numId w:val="10"/>
      </w:numPr>
      <w:contextualSpacing/>
    </w:pPr>
  </w:style>
  <w:style w:type="paragraph" w:styleId="affff7">
    <w:name w:val="List"/>
    <w:basedOn w:val="aff9"/>
    <w:uiPriority w:val="99"/>
    <w:semiHidden/>
    <w:unhideWhenUsed/>
    <w:qFormat/>
    <w:pPr>
      <w:ind w:left="200" w:hangingChars="200" w:hanging="200"/>
      <w:contextualSpacing/>
    </w:pPr>
  </w:style>
  <w:style w:type="paragraph" w:styleId="affff8">
    <w:name w:val="footnote text"/>
    <w:basedOn w:val="aff9"/>
    <w:semiHidden/>
    <w:qFormat/>
    <w:pPr>
      <w:snapToGrid w:val="0"/>
      <w:ind w:leftChars="200" w:left="400" w:hangingChars="200" w:hanging="200"/>
      <w:jc w:val="left"/>
    </w:pPr>
    <w:rPr>
      <w:sz w:val="18"/>
      <w:szCs w:val="18"/>
    </w:rPr>
  </w:style>
  <w:style w:type="paragraph" w:styleId="55">
    <w:name w:val="List 5"/>
    <w:basedOn w:val="aff9"/>
    <w:uiPriority w:val="99"/>
    <w:semiHidden/>
    <w:unhideWhenUsed/>
    <w:qFormat/>
    <w:pPr>
      <w:ind w:leftChars="800" w:left="100" w:hangingChars="200" w:hanging="200"/>
      <w:contextualSpacing/>
    </w:pPr>
  </w:style>
  <w:style w:type="paragraph" w:styleId="36">
    <w:name w:val="Body Text Indent 3"/>
    <w:basedOn w:val="aff9"/>
    <w:link w:val="3Char0"/>
    <w:uiPriority w:val="99"/>
    <w:semiHidden/>
    <w:unhideWhenUsed/>
    <w:qFormat/>
    <w:pPr>
      <w:spacing w:after="120"/>
      <w:ind w:leftChars="200" w:left="420"/>
    </w:pPr>
    <w:rPr>
      <w:sz w:val="16"/>
      <w:szCs w:val="16"/>
    </w:rPr>
  </w:style>
  <w:style w:type="paragraph" w:styleId="71">
    <w:name w:val="index 7"/>
    <w:basedOn w:val="aff9"/>
    <w:next w:val="aff9"/>
    <w:uiPriority w:val="99"/>
    <w:semiHidden/>
    <w:unhideWhenUsed/>
    <w:qFormat/>
    <w:pPr>
      <w:ind w:leftChars="1200" w:left="1200"/>
    </w:pPr>
  </w:style>
  <w:style w:type="paragraph" w:styleId="90">
    <w:name w:val="index 9"/>
    <w:basedOn w:val="aff9"/>
    <w:next w:val="aff9"/>
    <w:uiPriority w:val="99"/>
    <w:semiHidden/>
    <w:unhideWhenUsed/>
    <w:qFormat/>
    <w:pPr>
      <w:ind w:leftChars="1600" w:left="1600"/>
    </w:pPr>
  </w:style>
  <w:style w:type="paragraph" w:styleId="affff9">
    <w:name w:val="table of figures"/>
    <w:basedOn w:val="aff9"/>
    <w:next w:val="aff9"/>
    <w:semiHidden/>
    <w:qFormat/>
  </w:style>
  <w:style w:type="paragraph" w:styleId="91">
    <w:name w:val="toc 9"/>
    <w:basedOn w:val="81"/>
    <w:next w:val="aff9"/>
    <w:semiHidden/>
    <w:qFormat/>
  </w:style>
  <w:style w:type="paragraph" w:styleId="25">
    <w:name w:val="Body Text 2"/>
    <w:basedOn w:val="aff9"/>
    <w:link w:val="2Char0"/>
    <w:uiPriority w:val="99"/>
    <w:semiHidden/>
    <w:unhideWhenUsed/>
    <w:qFormat/>
    <w:pPr>
      <w:spacing w:after="120" w:line="480" w:lineRule="auto"/>
    </w:pPr>
  </w:style>
  <w:style w:type="paragraph" w:styleId="45">
    <w:name w:val="List 4"/>
    <w:basedOn w:val="aff9"/>
    <w:uiPriority w:val="99"/>
    <w:semiHidden/>
    <w:unhideWhenUsed/>
    <w:qFormat/>
    <w:pPr>
      <w:ind w:leftChars="600" w:left="100" w:hangingChars="200" w:hanging="200"/>
      <w:contextualSpacing/>
    </w:pPr>
  </w:style>
  <w:style w:type="paragraph" w:styleId="26">
    <w:name w:val="List Continue 2"/>
    <w:basedOn w:val="aff9"/>
    <w:uiPriority w:val="99"/>
    <w:semiHidden/>
    <w:unhideWhenUsed/>
    <w:qFormat/>
    <w:pPr>
      <w:spacing w:after="120"/>
      <w:ind w:leftChars="400" w:left="840"/>
      <w:contextualSpacing/>
    </w:pPr>
  </w:style>
  <w:style w:type="paragraph" w:styleId="affffa">
    <w:name w:val="Message Header"/>
    <w:basedOn w:val="aff9"/>
    <w:link w:val="Charf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Theme="majorHAnsi" w:eastAsiaTheme="majorEastAsia" w:hAnsiTheme="majorHAnsi" w:cstheme="majorBidi"/>
      <w:sz w:val="24"/>
    </w:rPr>
  </w:style>
  <w:style w:type="paragraph" w:styleId="HTML0">
    <w:name w:val="HTML Preformatted"/>
    <w:basedOn w:val="aff9"/>
    <w:semiHidden/>
    <w:qFormat/>
    <w:rPr>
      <w:rFonts w:ascii="Courier New" w:hAnsi="Courier New" w:cs="Courier New"/>
      <w:sz w:val="20"/>
      <w:szCs w:val="20"/>
    </w:rPr>
  </w:style>
  <w:style w:type="paragraph" w:styleId="affffb">
    <w:name w:val="Normal (Web)"/>
    <w:basedOn w:val="aff9"/>
    <w:uiPriority w:val="99"/>
    <w:semiHidden/>
    <w:unhideWhenUsed/>
    <w:qFormat/>
    <w:rPr>
      <w:sz w:val="24"/>
    </w:rPr>
  </w:style>
  <w:style w:type="paragraph" w:styleId="37">
    <w:name w:val="List Continue 3"/>
    <w:basedOn w:val="aff9"/>
    <w:uiPriority w:val="99"/>
    <w:semiHidden/>
    <w:unhideWhenUsed/>
    <w:qFormat/>
    <w:pPr>
      <w:spacing w:after="120"/>
      <w:ind w:leftChars="600" w:left="1260"/>
      <w:contextualSpacing/>
    </w:pPr>
  </w:style>
  <w:style w:type="paragraph" w:styleId="27">
    <w:name w:val="index 2"/>
    <w:basedOn w:val="aff9"/>
    <w:next w:val="aff9"/>
    <w:uiPriority w:val="99"/>
    <w:semiHidden/>
    <w:unhideWhenUsed/>
    <w:qFormat/>
    <w:pPr>
      <w:ind w:leftChars="200" w:left="200"/>
    </w:pPr>
  </w:style>
  <w:style w:type="paragraph" w:styleId="affffc">
    <w:name w:val="Title"/>
    <w:basedOn w:val="aff9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fffd">
    <w:name w:val="annotation subject"/>
    <w:basedOn w:val="afff6"/>
    <w:next w:val="afff6"/>
    <w:link w:val="Charf0"/>
    <w:uiPriority w:val="99"/>
    <w:semiHidden/>
    <w:unhideWhenUsed/>
    <w:qFormat/>
    <w:rPr>
      <w:b/>
      <w:bCs/>
    </w:rPr>
  </w:style>
  <w:style w:type="paragraph" w:styleId="affffe">
    <w:name w:val="Body Text First Indent"/>
    <w:basedOn w:val="afff9"/>
    <w:link w:val="Charf1"/>
    <w:uiPriority w:val="99"/>
    <w:semiHidden/>
    <w:unhideWhenUsed/>
    <w:qFormat/>
    <w:pPr>
      <w:ind w:firstLineChars="100" w:firstLine="420"/>
    </w:pPr>
  </w:style>
  <w:style w:type="paragraph" w:styleId="28">
    <w:name w:val="Body Text First Indent 2"/>
    <w:basedOn w:val="afffa"/>
    <w:link w:val="2Char1"/>
    <w:uiPriority w:val="99"/>
    <w:semiHidden/>
    <w:unhideWhenUsed/>
    <w:qFormat/>
    <w:pPr>
      <w:ind w:firstLineChars="200" w:firstLine="420"/>
    </w:pPr>
  </w:style>
  <w:style w:type="table" w:styleId="afffff">
    <w:name w:val="Table Grid"/>
    <w:basedOn w:val="affb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0">
    <w:name w:val="Table Theme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Table Colorful 1"/>
    <w:basedOn w:val="affb"/>
    <w:uiPriority w:val="99"/>
    <w:semiHidden/>
    <w:unhideWhenUsed/>
    <w:qFormat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29">
    <w:name w:val="Table Colorful 2"/>
    <w:basedOn w:val="affb"/>
    <w:uiPriority w:val="99"/>
    <w:semiHidden/>
    <w:unhideWhenUsed/>
    <w:qFormat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38">
    <w:name w:val="Table Colorful 3"/>
    <w:basedOn w:val="affb"/>
    <w:uiPriority w:val="99"/>
    <w:semiHidden/>
    <w:unhideWhenUsed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afffff1">
    <w:name w:val="Table Elegant"/>
    <w:basedOn w:val="affb"/>
    <w:uiPriority w:val="99"/>
    <w:semiHidden/>
    <w:unhideWhenUsed/>
    <w:qFormat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">
    <w:name w:val="Table Classic 1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a">
    <w:name w:val="Table Classic 2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39">
    <w:name w:val="Table Classic 3"/>
    <w:basedOn w:val="affb"/>
    <w:uiPriority w:val="99"/>
    <w:semiHidden/>
    <w:unhideWhenUsed/>
    <w:qFormat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46">
    <w:name w:val="Table Classic 4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4">
    <w:name w:val="Table Simple 1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2b">
    <w:name w:val="Table Simple 2"/>
    <w:basedOn w:val="affb"/>
    <w:uiPriority w:val="99"/>
    <w:semiHidden/>
    <w:unhideWhenUsed/>
    <w:qFormat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3a">
    <w:name w:val="Table Simple 3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5">
    <w:name w:val="Table Subtle 1"/>
    <w:basedOn w:val="affb"/>
    <w:uiPriority w:val="99"/>
    <w:semiHidden/>
    <w:unhideWhenUsed/>
    <w:qFormat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c">
    <w:name w:val="Table Subtle 2"/>
    <w:basedOn w:val="affb"/>
    <w:uiPriority w:val="99"/>
    <w:semiHidden/>
    <w:unhideWhenUsed/>
    <w:qFormat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6">
    <w:name w:val="Table 3D effects 1"/>
    <w:basedOn w:val="affb"/>
    <w:uiPriority w:val="99"/>
    <w:semiHidden/>
    <w:unhideWhenUsed/>
    <w:qFormat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2d">
    <w:name w:val="Table 3D effects 2"/>
    <w:basedOn w:val="affb"/>
    <w:uiPriority w:val="99"/>
    <w:semiHidden/>
    <w:unhideWhenUsed/>
    <w:qFormat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b">
    <w:name w:val="Table 3D effects 3"/>
    <w:basedOn w:val="affb"/>
    <w:uiPriority w:val="99"/>
    <w:semiHidden/>
    <w:unhideWhenUsed/>
    <w:qFormat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7">
    <w:name w:val="Table List 1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e">
    <w:name w:val="Table List 2"/>
    <w:basedOn w:val="affb"/>
    <w:uiPriority w:val="99"/>
    <w:semiHidden/>
    <w:unhideWhenUsed/>
    <w:qFormat/>
    <w:pPr>
      <w:widowControl w:val="0"/>
      <w:jc w:val="both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c">
    <w:name w:val="Table List 3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47">
    <w:name w:val="Table List 4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56">
    <w:name w:val="Table List 5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62">
    <w:name w:val="Table List 6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2">
    <w:name w:val="Table List 7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82">
    <w:name w:val="Table List 8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table" w:styleId="afffff2">
    <w:name w:val="Table Contemporary"/>
    <w:basedOn w:val="affb"/>
    <w:uiPriority w:val="99"/>
    <w:semiHidden/>
    <w:unhideWhenUsed/>
    <w:qFormat/>
    <w:pPr>
      <w:widowControl w:val="0"/>
      <w:jc w:val="both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8">
    <w:name w:val="Table Columns 1"/>
    <w:basedOn w:val="affb"/>
    <w:uiPriority w:val="99"/>
    <w:semiHidden/>
    <w:unhideWhenUsed/>
    <w:qFormat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f">
    <w:name w:val="Table Columns 2"/>
    <w:basedOn w:val="affb"/>
    <w:uiPriority w:val="99"/>
    <w:semiHidden/>
    <w:unhideWhenUsed/>
    <w:qFormat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d">
    <w:name w:val="Table Columns 3"/>
    <w:basedOn w:val="affb"/>
    <w:uiPriority w:val="99"/>
    <w:semiHidden/>
    <w:unhideWhenUsed/>
    <w:qFormat/>
    <w:pPr>
      <w:widowControl w:val="0"/>
      <w:jc w:val="both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48">
    <w:name w:val="Table Columns 4"/>
    <w:basedOn w:val="affb"/>
    <w:uiPriority w:val="99"/>
    <w:semiHidden/>
    <w:unhideWhenUsed/>
    <w:qFormat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9">
    <w:name w:val="Table Grid 1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2f0">
    <w:name w:val="Table Grid 2"/>
    <w:basedOn w:val="affb"/>
    <w:uiPriority w:val="99"/>
    <w:semiHidden/>
    <w:unhideWhenUsed/>
    <w:qFormat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e">
    <w:name w:val="Table Grid 3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49">
    <w:name w:val="Table Grid 4"/>
    <w:basedOn w:val="affb"/>
    <w:uiPriority w:val="99"/>
    <w:semiHidden/>
    <w:unhideWhenUsed/>
    <w:qFormat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58">
    <w:name w:val="Table Grid 5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63">
    <w:name w:val="Table Grid 6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3">
    <w:name w:val="Table Grid 7"/>
    <w:basedOn w:val="affb"/>
    <w:uiPriority w:val="99"/>
    <w:semiHidden/>
    <w:unhideWhenUsed/>
    <w:qFormat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83">
    <w:name w:val="Table Grid 8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a">
    <w:name w:val="Table Web 1"/>
    <w:basedOn w:val="affb"/>
    <w:uiPriority w:val="99"/>
    <w:semiHidden/>
    <w:unhideWhenUsed/>
    <w:qFormat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2f1">
    <w:name w:val="Table Web 2"/>
    <w:basedOn w:val="affb"/>
    <w:uiPriority w:val="99"/>
    <w:semiHidden/>
    <w:unhideWhenUsed/>
    <w:qFormat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3f">
    <w:name w:val="Table Web 3"/>
    <w:basedOn w:val="affb"/>
    <w:uiPriority w:val="99"/>
    <w:semiHidden/>
    <w:unhideWhenUsed/>
    <w:qFormat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afffff3">
    <w:name w:val="Table Professional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afffff4">
    <w:name w:val="Light Shading"/>
    <w:basedOn w:val="affb"/>
    <w:uiPriority w:val="60"/>
    <w:semiHidden/>
    <w:unhideWhenUsed/>
    <w:qFormat/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ffb"/>
    <w:uiPriority w:val="60"/>
    <w:semiHidden/>
    <w:unhideWhenUsed/>
    <w:qFormat/>
    <w:rPr>
      <w:color w:val="2E74B5" w:themeColor="accent1" w:themeShade="BF"/>
    </w:rPr>
    <w:tblPr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ffb"/>
    <w:uiPriority w:val="60"/>
    <w:semiHidden/>
    <w:unhideWhenUsed/>
    <w:qFormat/>
    <w:rPr>
      <w:color w:val="C45911" w:themeColor="accent2" w:themeShade="BF"/>
    </w:rPr>
    <w:tblPr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ffb"/>
    <w:uiPriority w:val="60"/>
    <w:semiHidden/>
    <w:unhideWhenUsed/>
    <w:qFormat/>
    <w:rPr>
      <w:color w:val="7B7B7B" w:themeColor="accent3" w:themeShade="BF"/>
    </w:rPr>
    <w:tblPr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ffb"/>
    <w:uiPriority w:val="60"/>
    <w:semiHidden/>
    <w:unhideWhenUsed/>
    <w:qFormat/>
    <w:rPr>
      <w:color w:val="BF8F00" w:themeColor="accent4" w:themeShade="BF"/>
    </w:rPr>
    <w:tblPr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ffb"/>
    <w:uiPriority w:val="60"/>
    <w:semiHidden/>
    <w:unhideWhenUsed/>
    <w:qFormat/>
    <w:rPr>
      <w:color w:val="2F5496" w:themeColor="accent5" w:themeShade="BF"/>
    </w:rPr>
    <w:tblPr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ffb"/>
    <w:uiPriority w:val="60"/>
    <w:semiHidden/>
    <w:unhideWhenUsed/>
    <w:qFormat/>
    <w:rPr>
      <w:color w:val="538135" w:themeColor="accent6" w:themeShade="BF"/>
    </w:rPr>
    <w:tblPr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5">
    <w:name w:val="Light List"/>
    <w:basedOn w:val="affb"/>
    <w:uiPriority w:val="61"/>
    <w:semiHidden/>
    <w:unhideWhenUsed/>
    <w:qFormat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ffb"/>
    <w:uiPriority w:val="61"/>
    <w:semiHidden/>
    <w:unhideWhenUsed/>
    <w:qFormat/>
    <w:tblPr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0">
    <w:name w:val="Light List Accent 2"/>
    <w:basedOn w:val="affb"/>
    <w:uiPriority w:val="61"/>
    <w:semiHidden/>
    <w:unhideWhenUsed/>
    <w:qFormat/>
    <w:tblPr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0">
    <w:name w:val="Light List Accent 3"/>
    <w:basedOn w:val="affb"/>
    <w:uiPriority w:val="61"/>
    <w:semiHidden/>
    <w:unhideWhenUsed/>
    <w:qFormat/>
    <w:tblPr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0">
    <w:name w:val="Light List Accent 4"/>
    <w:basedOn w:val="affb"/>
    <w:uiPriority w:val="61"/>
    <w:semiHidden/>
    <w:unhideWhenUsed/>
    <w:qFormat/>
    <w:tblPr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0">
    <w:name w:val="Light List Accent 5"/>
    <w:basedOn w:val="affb"/>
    <w:uiPriority w:val="61"/>
    <w:semiHidden/>
    <w:unhideWhenUsed/>
    <w:qFormat/>
    <w:tblPr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0">
    <w:name w:val="Light List Accent 6"/>
    <w:basedOn w:val="affb"/>
    <w:uiPriority w:val="61"/>
    <w:semiHidden/>
    <w:unhideWhenUsed/>
    <w:qFormat/>
    <w:tblPr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6">
    <w:name w:val="Light Grid"/>
    <w:basedOn w:val="affb"/>
    <w:uiPriority w:val="62"/>
    <w:semiHidden/>
    <w:unhideWhenUsed/>
    <w:qFormat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table" w:styleId="-11">
    <w:name w:val="Light Grid Accent 1"/>
    <w:basedOn w:val="affb"/>
    <w:uiPriority w:val="62"/>
    <w:semiHidden/>
    <w:unhideWhenUsed/>
    <w:qFormat/>
    <w:tblPr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auto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auto"/>
        </w:tcBorders>
      </w:tcPr>
    </w:tblStylePr>
  </w:style>
  <w:style w:type="table" w:styleId="-21">
    <w:name w:val="Light Grid Accent 2"/>
    <w:basedOn w:val="affb"/>
    <w:uiPriority w:val="62"/>
    <w:semiHidden/>
    <w:unhideWhenUsed/>
    <w:qFormat/>
    <w:tblPr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auto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auto"/>
        </w:tcBorders>
      </w:tcPr>
    </w:tblStylePr>
  </w:style>
  <w:style w:type="table" w:styleId="-31">
    <w:name w:val="Light Grid Accent 3"/>
    <w:basedOn w:val="affb"/>
    <w:uiPriority w:val="62"/>
    <w:semiHidden/>
    <w:unhideWhenUsed/>
    <w:qFormat/>
    <w:tblPr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uto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uto"/>
        </w:tcBorders>
      </w:tcPr>
    </w:tblStylePr>
  </w:style>
  <w:style w:type="table" w:styleId="-41">
    <w:name w:val="Light Grid Accent 4"/>
    <w:basedOn w:val="affb"/>
    <w:uiPriority w:val="62"/>
    <w:semiHidden/>
    <w:unhideWhenUsed/>
    <w:qFormat/>
    <w:tblPr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auto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auto"/>
        </w:tcBorders>
      </w:tcPr>
    </w:tblStylePr>
  </w:style>
  <w:style w:type="table" w:styleId="-51">
    <w:name w:val="Light Grid Accent 5"/>
    <w:basedOn w:val="affb"/>
    <w:uiPriority w:val="62"/>
    <w:semiHidden/>
    <w:unhideWhenUsed/>
    <w:qFormat/>
    <w:tblPr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auto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auto"/>
        </w:tcBorders>
      </w:tcPr>
    </w:tblStylePr>
  </w:style>
  <w:style w:type="table" w:styleId="-61">
    <w:name w:val="Light Grid Accent 6"/>
    <w:basedOn w:val="affb"/>
    <w:uiPriority w:val="62"/>
    <w:semiHidden/>
    <w:unhideWhenUsed/>
    <w:qFormat/>
    <w:tblPr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auto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auto"/>
        </w:tcBorders>
      </w:tcPr>
    </w:tblStylePr>
  </w:style>
  <w:style w:type="table" w:styleId="1b">
    <w:name w:val="Medium Shading 1"/>
    <w:basedOn w:val="affb"/>
    <w:uiPriority w:val="63"/>
    <w:semiHidden/>
    <w:unhideWhenUsed/>
    <w:qFormat/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ffb"/>
    <w:uiPriority w:val="63"/>
    <w:semiHidden/>
    <w:unhideWhenUsed/>
    <w:qFormat/>
    <w:tblPr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ffb"/>
    <w:uiPriority w:val="63"/>
    <w:semiHidden/>
    <w:unhideWhenUsed/>
    <w:qFormat/>
    <w:tblPr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ffb"/>
    <w:uiPriority w:val="63"/>
    <w:semiHidden/>
    <w:unhideWhenUsed/>
    <w:qFormat/>
    <w:tblPr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ffb"/>
    <w:uiPriority w:val="63"/>
    <w:semiHidden/>
    <w:unhideWhenUsed/>
    <w:qFormat/>
    <w:tblPr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ffb"/>
    <w:uiPriority w:val="63"/>
    <w:semiHidden/>
    <w:unhideWhenUsed/>
    <w:qFormat/>
    <w:tblPr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ffb"/>
    <w:uiPriority w:val="63"/>
    <w:semiHidden/>
    <w:unhideWhenUsed/>
    <w:qFormat/>
    <w:tblPr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2">
    <w:name w:val="Medium Shading 2"/>
    <w:basedOn w:val="affb"/>
    <w:uiPriority w:val="64"/>
    <w:semiHidden/>
    <w:unhideWhenUsed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ffb"/>
    <w:uiPriority w:val="64"/>
    <w:semiHidden/>
    <w:unhideWhenUsed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ffb"/>
    <w:uiPriority w:val="64"/>
    <w:semiHidden/>
    <w:unhideWhenUsed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ffb"/>
    <w:uiPriority w:val="64"/>
    <w:semiHidden/>
    <w:unhideWhenUsed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ffb"/>
    <w:uiPriority w:val="64"/>
    <w:semiHidden/>
    <w:unhideWhenUsed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ffb"/>
    <w:uiPriority w:val="64"/>
    <w:semiHidden/>
    <w:unhideWhenUsed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ffb"/>
    <w:uiPriority w:val="64"/>
    <w:semiHidden/>
    <w:unhideWhenUsed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c">
    <w:name w:val="Medium List 1"/>
    <w:basedOn w:val="affb"/>
    <w:uiPriority w:val="65"/>
    <w:semiHidden/>
    <w:unhideWhenUsed/>
    <w:qFormat/>
    <w:rPr>
      <w:color w:val="000000" w:themeColor="text1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ffb"/>
    <w:uiPriority w:val="65"/>
    <w:semiHidden/>
    <w:unhideWhenUsed/>
    <w:qFormat/>
    <w:rPr>
      <w:color w:val="000000" w:themeColor="text1"/>
    </w:rPr>
    <w:tblPr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ffb"/>
    <w:uiPriority w:val="65"/>
    <w:semiHidden/>
    <w:unhideWhenUsed/>
    <w:qFormat/>
    <w:rPr>
      <w:color w:val="000000" w:themeColor="text1"/>
    </w:rPr>
    <w:tblPr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ffb"/>
    <w:uiPriority w:val="65"/>
    <w:semiHidden/>
    <w:unhideWhenUsed/>
    <w:qFormat/>
    <w:rPr>
      <w:color w:val="000000" w:themeColor="text1"/>
    </w:rPr>
    <w:tblPr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ffb"/>
    <w:uiPriority w:val="65"/>
    <w:semiHidden/>
    <w:unhideWhenUsed/>
    <w:qFormat/>
    <w:rPr>
      <w:color w:val="000000" w:themeColor="text1"/>
    </w:rPr>
    <w:tblPr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ffb"/>
    <w:uiPriority w:val="65"/>
    <w:semiHidden/>
    <w:unhideWhenUsed/>
    <w:qFormat/>
    <w:rPr>
      <w:color w:val="000000" w:themeColor="text1"/>
    </w:rPr>
    <w:tblPr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ffb"/>
    <w:uiPriority w:val="65"/>
    <w:semiHidden/>
    <w:unhideWhenUsed/>
    <w:qFormat/>
    <w:rPr>
      <w:color w:val="000000" w:themeColor="text1"/>
    </w:rPr>
    <w:tblPr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3">
    <w:name w:val="Medium List 2"/>
    <w:basedOn w:val="affb"/>
    <w:uiPriority w:val="66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ffb"/>
    <w:uiPriority w:val="66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ffb"/>
    <w:uiPriority w:val="66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ffb"/>
    <w:uiPriority w:val="66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ffb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ffb"/>
    <w:uiPriority w:val="66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ffb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d">
    <w:name w:val="Medium Grid 1"/>
    <w:basedOn w:val="affb"/>
    <w:uiPriority w:val="67"/>
    <w:semiHidden/>
    <w:unhideWhenUsed/>
    <w:qFormat/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ffb"/>
    <w:uiPriority w:val="67"/>
    <w:semiHidden/>
    <w:unhideWhenUsed/>
    <w:qFormat/>
    <w:tblPr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ffb"/>
    <w:uiPriority w:val="67"/>
    <w:semiHidden/>
    <w:unhideWhenUsed/>
    <w:qFormat/>
    <w:tblPr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ffb"/>
    <w:uiPriority w:val="67"/>
    <w:semiHidden/>
    <w:unhideWhenUsed/>
    <w:qFormat/>
    <w:tblPr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ffb"/>
    <w:uiPriority w:val="67"/>
    <w:semiHidden/>
    <w:unhideWhenUsed/>
    <w:qFormat/>
    <w:tblPr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ffb"/>
    <w:uiPriority w:val="67"/>
    <w:semiHidden/>
    <w:unhideWhenUsed/>
    <w:qFormat/>
    <w:tblPr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ffb"/>
    <w:uiPriority w:val="67"/>
    <w:semiHidden/>
    <w:unhideWhenUsed/>
    <w:qFormat/>
    <w:tblPr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ffb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ffb"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ffb"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ffb"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ffb"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ffb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ffb"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0">
    <w:name w:val="Medium Grid 3"/>
    <w:basedOn w:val="affb"/>
    <w:uiPriority w:val="69"/>
    <w:semiHidden/>
    <w:unhideWhenUsed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ffb"/>
    <w:uiPriority w:val="69"/>
    <w:semiHidden/>
    <w:unhideWhenUsed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ffb"/>
    <w:uiPriority w:val="69"/>
    <w:semiHidden/>
    <w:unhideWhenUsed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ffb"/>
    <w:uiPriority w:val="69"/>
    <w:semiHidden/>
    <w:unhideWhenUsed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ffb"/>
    <w:uiPriority w:val="69"/>
    <w:semiHidden/>
    <w:unhideWhenUsed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ffb"/>
    <w:uiPriority w:val="69"/>
    <w:semiHidden/>
    <w:unhideWhenUsed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ffb"/>
    <w:uiPriority w:val="69"/>
    <w:semiHidden/>
    <w:unhideWhenUsed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B7D8A0" w:themeFill="accent6" w:themeFillTint="7F"/>
      </w:tcPr>
    </w:tblStylePr>
  </w:style>
  <w:style w:type="table" w:styleId="afffff7">
    <w:name w:val="Dark List"/>
    <w:basedOn w:val="affb"/>
    <w:uiPriority w:val="70"/>
    <w:semiHidden/>
    <w:unhideWhenUsed/>
    <w:qFormat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ffb"/>
    <w:uiPriority w:val="70"/>
    <w:semiHidden/>
    <w:unhideWhenUsed/>
    <w:qFormat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ffb"/>
    <w:uiPriority w:val="70"/>
    <w:semiHidden/>
    <w:unhideWhenUsed/>
    <w:qFormat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ffb"/>
    <w:uiPriority w:val="70"/>
    <w:semiHidden/>
    <w:unhideWhenUsed/>
    <w:qFormat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ffb"/>
    <w:uiPriority w:val="70"/>
    <w:semiHidden/>
    <w:unhideWhenUsed/>
    <w:qFormat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ffb"/>
    <w:uiPriority w:val="70"/>
    <w:semiHidden/>
    <w:unhideWhenUsed/>
    <w:qFormat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ffb"/>
    <w:uiPriority w:val="70"/>
    <w:semiHidden/>
    <w:unhideWhenUsed/>
    <w:qFormat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afffff8">
    <w:name w:val="Colorful Shading"/>
    <w:basedOn w:val="affb"/>
    <w:uiPriority w:val="71"/>
    <w:semiHidden/>
    <w:unhideWhenUsed/>
    <w:qFormat/>
    <w:rPr>
      <w:color w:val="000000" w:themeColor="text1"/>
    </w:rPr>
    <w:tblPr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ffb"/>
    <w:uiPriority w:val="71"/>
    <w:semiHidden/>
    <w:unhideWhenUsed/>
    <w:qFormat/>
    <w:rPr>
      <w:color w:val="000000" w:themeColor="text1"/>
    </w:rPr>
    <w:tblPr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ffb"/>
    <w:uiPriority w:val="71"/>
    <w:semiHidden/>
    <w:unhideWhenUsed/>
    <w:qFormat/>
    <w:rPr>
      <w:color w:val="000000" w:themeColor="text1"/>
    </w:rPr>
    <w:tblPr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ffb"/>
    <w:uiPriority w:val="71"/>
    <w:semiHidden/>
    <w:unhideWhenUsed/>
    <w:qFormat/>
    <w:rPr>
      <w:color w:val="000000" w:themeColor="text1"/>
    </w:rPr>
    <w:tblPr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3">
    <w:name w:val="Colorful Shading Accent 4"/>
    <w:basedOn w:val="affb"/>
    <w:uiPriority w:val="71"/>
    <w:semiHidden/>
    <w:unhideWhenUsed/>
    <w:qFormat/>
    <w:rPr>
      <w:color w:val="000000" w:themeColor="text1"/>
    </w:rPr>
    <w:tblPr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ffb"/>
    <w:uiPriority w:val="71"/>
    <w:semiHidden/>
    <w:unhideWhenUsed/>
    <w:qFormat/>
    <w:rPr>
      <w:color w:val="000000" w:themeColor="text1"/>
    </w:rPr>
    <w:tblPr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ffb"/>
    <w:uiPriority w:val="71"/>
    <w:semiHidden/>
    <w:unhideWhenUsed/>
    <w:qFormat/>
    <w:rPr>
      <w:color w:val="000000" w:themeColor="text1"/>
    </w:rPr>
    <w:tblPr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List"/>
    <w:basedOn w:val="affb"/>
    <w:uiPriority w:val="72"/>
    <w:semiHidden/>
    <w:unhideWhenUsed/>
    <w:qFormat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ffb"/>
    <w:uiPriority w:val="72"/>
    <w:semiHidden/>
    <w:unhideWhenUsed/>
    <w:qFormat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4">
    <w:name w:val="Colorful List Accent 2"/>
    <w:basedOn w:val="affb"/>
    <w:uiPriority w:val="72"/>
    <w:semiHidden/>
    <w:unhideWhenUsed/>
    <w:qFormat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4">
    <w:name w:val="Colorful List Accent 3"/>
    <w:basedOn w:val="affb"/>
    <w:uiPriority w:val="72"/>
    <w:semiHidden/>
    <w:unhideWhenUsed/>
    <w:qFormat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Colorful List Accent 4"/>
    <w:basedOn w:val="affb"/>
    <w:uiPriority w:val="72"/>
    <w:semiHidden/>
    <w:unhideWhenUsed/>
    <w:qFormat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4">
    <w:name w:val="Colorful List Accent 5"/>
    <w:basedOn w:val="affb"/>
    <w:uiPriority w:val="72"/>
    <w:semiHidden/>
    <w:unhideWhenUsed/>
    <w:qFormat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4">
    <w:name w:val="Colorful List Accent 6"/>
    <w:basedOn w:val="affb"/>
    <w:uiPriority w:val="72"/>
    <w:semiHidden/>
    <w:unhideWhenUsed/>
    <w:qFormat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fffa">
    <w:name w:val="Colorful Grid"/>
    <w:basedOn w:val="affb"/>
    <w:uiPriority w:val="73"/>
    <w:semiHidden/>
    <w:unhideWhenUsed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ffb"/>
    <w:uiPriority w:val="73"/>
    <w:semiHidden/>
    <w:unhideWhenUsed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5">
    <w:name w:val="Colorful Grid Accent 2"/>
    <w:basedOn w:val="affb"/>
    <w:uiPriority w:val="73"/>
    <w:semiHidden/>
    <w:unhideWhenUsed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5">
    <w:name w:val="Colorful Grid Accent 3"/>
    <w:basedOn w:val="affb"/>
    <w:uiPriority w:val="73"/>
    <w:semiHidden/>
    <w:unhideWhenUsed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ffb"/>
    <w:uiPriority w:val="73"/>
    <w:semiHidden/>
    <w:unhideWhenUsed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ffb"/>
    <w:uiPriority w:val="73"/>
    <w:semiHidden/>
    <w:unhideWhenUsed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5">
    <w:name w:val="Colorful Grid Accent 6"/>
    <w:basedOn w:val="affb"/>
    <w:uiPriority w:val="73"/>
    <w:semiHidden/>
    <w:unhideWhenUsed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styleId="afffffb">
    <w:name w:val="Strong"/>
    <w:basedOn w:val="affa"/>
    <w:uiPriority w:val="22"/>
    <w:qFormat/>
    <w:rPr>
      <w:b/>
      <w:bCs/>
    </w:rPr>
  </w:style>
  <w:style w:type="character" w:styleId="afffffc">
    <w:name w:val="endnote reference"/>
    <w:basedOn w:val="affa"/>
    <w:uiPriority w:val="99"/>
    <w:semiHidden/>
    <w:unhideWhenUsed/>
    <w:rPr>
      <w:vertAlign w:val="superscript"/>
    </w:rPr>
  </w:style>
  <w:style w:type="character" w:styleId="afffffd">
    <w:name w:val="page number"/>
    <w:basedOn w:val="affa"/>
    <w:semiHidden/>
    <w:qFormat/>
    <w:rPr>
      <w:rFonts w:ascii="Times New Roman" w:eastAsia="宋体" w:hAnsi="Times New Roman"/>
      <w:sz w:val="18"/>
    </w:rPr>
  </w:style>
  <w:style w:type="character" w:styleId="afffffe">
    <w:name w:val="FollowedHyperlink"/>
    <w:basedOn w:val="affa"/>
    <w:uiPriority w:val="99"/>
    <w:semiHidden/>
    <w:unhideWhenUsed/>
    <w:qFormat/>
    <w:rPr>
      <w:color w:val="954F72" w:themeColor="followedHyperlink"/>
      <w:u w:val="single"/>
    </w:rPr>
  </w:style>
  <w:style w:type="character" w:styleId="affffff">
    <w:name w:val="Emphasis"/>
    <w:basedOn w:val="affa"/>
    <w:uiPriority w:val="20"/>
    <w:qFormat/>
    <w:rPr>
      <w:i/>
      <w:iCs/>
    </w:rPr>
  </w:style>
  <w:style w:type="character" w:styleId="affffff0">
    <w:name w:val="line number"/>
    <w:basedOn w:val="affa"/>
    <w:uiPriority w:val="99"/>
    <w:semiHidden/>
    <w:unhideWhenUsed/>
    <w:qFormat/>
  </w:style>
  <w:style w:type="character" w:styleId="HTML1">
    <w:name w:val="HTML Definition"/>
    <w:basedOn w:val="affa"/>
    <w:semiHidden/>
    <w:qFormat/>
    <w:rPr>
      <w:i/>
      <w:iCs/>
    </w:rPr>
  </w:style>
  <w:style w:type="character" w:styleId="HTML2">
    <w:name w:val="HTML Typewriter"/>
    <w:basedOn w:val="affa"/>
    <w:semiHidden/>
    <w:qFormat/>
    <w:rPr>
      <w:rFonts w:ascii="Courier New" w:hAnsi="Courier New"/>
      <w:sz w:val="20"/>
      <w:szCs w:val="20"/>
    </w:rPr>
  </w:style>
  <w:style w:type="character" w:styleId="HTML3">
    <w:name w:val="HTML Acronym"/>
    <w:basedOn w:val="affa"/>
    <w:semiHidden/>
    <w:qFormat/>
  </w:style>
  <w:style w:type="character" w:styleId="HTML4">
    <w:name w:val="HTML Variable"/>
    <w:basedOn w:val="affa"/>
    <w:semiHidden/>
    <w:qFormat/>
    <w:rPr>
      <w:i/>
      <w:iCs/>
    </w:rPr>
  </w:style>
  <w:style w:type="character" w:styleId="affffff1">
    <w:name w:val="Hyperlink"/>
    <w:uiPriority w:val="99"/>
    <w:qFormat/>
    <w:rPr>
      <w:rFonts w:ascii="Times New Roman" w:eastAsia="宋体" w:hAnsi="Times New Roman"/>
      <w:color w:val="auto"/>
      <w:spacing w:val="0"/>
      <w:w w:val="100"/>
      <w:position w:val="0"/>
      <w:sz w:val="21"/>
      <w:u w:val="none"/>
      <w:vertAlign w:val="baseline"/>
    </w:rPr>
  </w:style>
  <w:style w:type="character" w:styleId="HTML5">
    <w:name w:val="HTML Code"/>
    <w:basedOn w:val="affa"/>
    <w:semiHidden/>
    <w:qFormat/>
    <w:rPr>
      <w:rFonts w:ascii="Courier New" w:hAnsi="Courier New"/>
      <w:sz w:val="20"/>
      <w:szCs w:val="20"/>
    </w:rPr>
  </w:style>
  <w:style w:type="character" w:styleId="affffff2">
    <w:name w:val="annotation reference"/>
    <w:basedOn w:val="affa"/>
    <w:uiPriority w:val="99"/>
    <w:semiHidden/>
    <w:unhideWhenUsed/>
    <w:qFormat/>
    <w:rPr>
      <w:sz w:val="21"/>
      <w:szCs w:val="21"/>
    </w:rPr>
  </w:style>
  <w:style w:type="character" w:styleId="HTML6">
    <w:name w:val="HTML Cite"/>
    <w:basedOn w:val="affa"/>
    <w:semiHidden/>
    <w:qFormat/>
    <w:rPr>
      <w:i/>
      <w:iCs/>
    </w:rPr>
  </w:style>
  <w:style w:type="character" w:styleId="affffff3">
    <w:name w:val="footnote reference"/>
    <w:basedOn w:val="affa"/>
    <w:semiHidden/>
    <w:qFormat/>
    <w:rPr>
      <w:vertAlign w:val="superscript"/>
    </w:rPr>
  </w:style>
  <w:style w:type="character" w:styleId="HTML7">
    <w:name w:val="HTML Keyboard"/>
    <w:basedOn w:val="affa"/>
    <w:semiHidden/>
    <w:qFormat/>
    <w:rPr>
      <w:rFonts w:ascii="Courier New" w:hAnsi="Courier New"/>
      <w:sz w:val="20"/>
      <w:szCs w:val="20"/>
    </w:rPr>
  </w:style>
  <w:style w:type="character" w:styleId="HTML8">
    <w:name w:val="HTML Sample"/>
    <w:basedOn w:val="affa"/>
    <w:semiHidden/>
    <w:qFormat/>
    <w:rPr>
      <w:rFonts w:ascii="Courier New" w:hAnsi="Courier New"/>
    </w:rPr>
  </w:style>
  <w:style w:type="paragraph" w:customStyle="1" w:styleId="HB">
    <w:name w:val="标准标志HB"/>
    <w:next w:val="aff9"/>
    <w:qFormat/>
    <w:pPr>
      <w:shd w:val="solid" w:color="FFFFFF" w:fill="FFFFFF"/>
      <w:spacing w:line="0" w:lineRule="atLeast"/>
      <w:jc w:val="right"/>
    </w:pPr>
    <w:rPr>
      <w:rFonts w:ascii="Britannic Bold" w:eastAsia="Britannic Bold" w:hAnsi="Britannic Bold"/>
      <w:b/>
      <w:w w:val="110"/>
      <w:kern w:val="2"/>
      <w:sz w:val="160"/>
    </w:rPr>
  </w:style>
  <w:style w:type="paragraph" w:customStyle="1" w:styleId="GB">
    <w:name w:val="标准称谓GB"/>
    <w:next w:val="aff9"/>
    <w:qFormat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Theme="minorEastAsia"/>
      <w:b/>
      <w:bCs/>
      <w:w w:val="135"/>
      <w:sz w:val="52"/>
    </w:rPr>
  </w:style>
  <w:style w:type="paragraph" w:customStyle="1" w:styleId="affffff4">
    <w:name w:val="标准书脚_偶数页"/>
    <w:qFormat/>
    <w:pPr>
      <w:spacing w:before="120"/>
    </w:pPr>
    <w:rPr>
      <w:sz w:val="18"/>
    </w:rPr>
  </w:style>
  <w:style w:type="paragraph" w:customStyle="1" w:styleId="affffff5">
    <w:name w:val="标准书脚_奇数页"/>
    <w:qFormat/>
    <w:pPr>
      <w:spacing w:before="120"/>
      <w:jc w:val="right"/>
    </w:pPr>
    <w:rPr>
      <w:sz w:val="18"/>
    </w:rPr>
  </w:style>
  <w:style w:type="paragraph" w:customStyle="1" w:styleId="affffff6">
    <w:name w:val="标准书眉_奇数页"/>
    <w:next w:val="aff9"/>
    <w:qFormat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fffff7">
    <w:name w:val="标准书眉_偶数页"/>
    <w:basedOn w:val="affffff6"/>
    <w:next w:val="aff9"/>
    <w:qFormat/>
    <w:pPr>
      <w:jc w:val="left"/>
    </w:pPr>
  </w:style>
  <w:style w:type="paragraph" w:customStyle="1" w:styleId="affffff8">
    <w:name w:val="标准书眉一"/>
    <w:qFormat/>
    <w:pPr>
      <w:jc w:val="both"/>
    </w:pPr>
  </w:style>
  <w:style w:type="paragraph" w:customStyle="1" w:styleId="affffff9">
    <w:name w:val="前言、引言标题"/>
    <w:next w:val="aff9"/>
    <w:qFormat/>
    <w:p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fa">
    <w:name w:val="参考文献、索引标题"/>
    <w:basedOn w:val="affffff9"/>
    <w:next w:val="aff9"/>
    <w:qFormat/>
    <w:pPr>
      <w:spacing w:after="200"/>
    </w:pPr>
    <w:rPr>
      <w:sz w:val="21"/>
    </w:rPr>
  </w:style>
  <w:style w:type="paragraph" w:customStyle="1" w:styleId="affffffb">
    <w:name w:val="段"/>
    <w:qFormat/>
    <w:pPr>
      <w:ind w:firstLineChars="200" w:firstLine="200"/>
      <w:jc w:val="both"/>
    </w:pPr>
    <w:rPr>
      <w:rFonts w:ascii="宋体"/>
      <w:sz w:val="21"/>
    </w:rPr>
  </w:style>
  <w:style w:type="paragraph" w:customStyle="1" w:styleId="a6">
    <w:name w:val="章标题"/>
    <w:next w:val="affffffb"/>
    <w:qFormat/>
    <w:pPr>
      <w:numPr>
        <w:numId w:val="11"/>
      </w:numPr>
      <w:spacing w:beforeLines="100" w:before="312" w:afterLines="100" w:after="312"/>
      <w:jc w:val="both"/>
      <w:outlineLvl w:val="1"/>
    </w:pPr>
    <w:rPr>
      <w:rFonts w:ascii="黑体" w:eastAsia="黑体"/>
      <w:sz w:val="21"/>
    </w:rPr>
  </w:style>
  <w:style w:type="paragraph" w:customStyle="1" w:styleId="a7">
    <w:name w:val="一级条标题"/>
    <w:next w:val="affffffb"/>
    <w:qFormat/>
    <w:pPr>
      <w:numPr>
        <w:ilvl w:val="1"/>
        <w:numId w:val="11"/>
      </w:numPr>
      <w:spacing w:beforeLines="50" w:before="156" w:afterLines="50" w:after="156"/>
      <w:outlineLvl w:val="2"/>
    </w:pPr>
    <w:rPr>
      <w:rFonts w:ascii="黑体" w:eastAsia="黑体"/>
      <w:sz w:val="21"/>
      <w:szCs w:val="21"/>
    </w:rPr>
  </w:style>
  <w:style w:type="paragraph" w:customStyle="1" w:styleId="a8">
    <w:name w:val="二级条标题"/>
    <w:basedOn w:val="a7"/>
    <w:next w:val="affffffb"/>
    <w:qFormat/>
    <w:pPr>
      <w:numPr>
        <w:ilvl w:val="2"/>
      </w:numPr>
      <w:spacing w:before="50" w:after="50"/>
      <w:outlineLvl w:val="3"/>
    </w:pPr>
  </w:style>
  <w:style w:type="character" w:customStyle="1" w:styleId="1e">
    <w:name w:val="发布_1"/>
    <w:basedOn w:val="affa"/>
    <w:qFormat/>
    <w:rPr>
      <w:rFonts w:ascii="黑体" w:eastAsia="黑体"/>
      <w:spacing w:val="22"/>
      <w:w w:val="100"/>
      <w:position w:val="3"/>
      <w:sz w:val="28"/>
    </w:rPr>
  </w:style>
  <w:style w:type="paragraph" w:customStyle="1" w:styleId="GB0">
    <w:name w:val="发布部门GB"/>
    <w:next w:val="affffffb"/>
    <w:qFormat/>
    <w:pPr>
      <w:spacing w:line="360" w:lineRule="exact"/>
      <w:jc w:val="center"/>
    </w:pPr>
    <w:rPr>
      <w:rFonts w:ascii="宋体"/>
      <w:b/>
      <w:sz w:val="36"/>
    </w:rPr>
  </w:style>
  <w:style w:type="paragraph" w:customStyle="1" w:styleId="affffffc">
    <w:name w:val="发布日期"/>
    <w:qFormat/>
    <w:rPr>
      <w:rFonts w:ascii="黑体" w:eastAsia="黑体" w:hAnsi="黑体"/>
      <w:sz w:val="28"/>
    </w:rPr>
  </w:style>
  <w:style w:type="paragraph" w:customStyle="1" w:styleId="1f">
    <w:name w:val="封面标准号1"/>
    <w:qFormat/>
    <w:pPr>
      <w:widowControl w:val="0"/>
      <w:kinsoku w:val="0"/>
      <w:overflowPunct w:val="0"/>
      <w:autoSpaceDE w:val="0"/>
      <w:autoSpaceDN w:val="0"/>
      <w:spacing w:line="360" w:lineRule="exact"/>
      <w:jc w:val="right"/>
      <w:textAlignment w:val="center"/>
    </w:pPr>
    <w:rPr>
      <w:rFonts w:ascii="黑体" w:eastAsia="黑体"/>
      <w:sz w:val="28"/>
    </w:rPr>
  </w:style>
  <w:style w:type="paragraph" w:customStyle="1" w:styleId="2f5">
    <w:name w:val="封面标准号2"/>
    <w:basedOn w:val="1f"/>
    <w:qFormat/>
    <w:pPr>
      <w:adjustRightInd w:val="0"/>
      <w:spacing w:before="357" w:line="280" w:lineRule="exact"/>
    </w:pPr>
  </w:style>
  <w:style w:type="paragraph" w:customStyle="1" w:styleId="affffffd">
    <w:name w:val="封面标准代替信息"/>
    <w:basedOn w:val="2f5"/>
    <w:qFormat/>
    <w:pPr>
      <w:spacing w:before="0" w:line="360" w:lineRule="exact"/>
    </w:pPr>
    <w:rPr>
      <w:rFonts w:hAnsi="黑体"/>
      <w:sz w:val="21"/>
    </w:rPr>
  </w:style>
  <w:style w:type="paragraph" w:customStyle="1" w:styleId="affffffe">
    <w:name w:val="封面标准名称"/>
    <w:qFormat/>
    <w:pPr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ffff">
    <w:name w:val="封面标准文稿编辑信息"/>
    <w:qFormat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fffff0">
    <w:name w:val="封面标准文稿类别"/>
    <w:qFormat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fffff1">
    <w:name w:val="封面标准英文名称"/>
    <w:qFormat/>
    <w:pPr>
      <w:widowControl w:val="0"/>
      <w:spacing w:before="330" w:line="400" w:lineRule="exact"/>
      <w:jc w:val="center"/>
    </w:pPr>
    <w:rPr>
      <w:rFonts w:ascii="黑体" w:eastAsia="黑体"/>
      <w:sz w:val="28"/>
    </w:rPr>
  </w:style>
  <w:style w:type="paragraph" w:customStyle="1" w:styleId="afffffff2">
    <w:name w:val="封面一致性程度标识"/>
    <w:qFormat/>
    <w:pPr>
      <w:spacing w:before="680" w:line="400" w:lineRule="exact"/>
      <w:jc w:val="center"/>
    </w:pPr>
    <w:rPr>
      <w:rFonts w:ascii="黑体" w:eastAsia="黑体" w:hAnsi="黑体"/>
      <w:sz w:val="28"/>
    </w:rPr>
  </w:style>
  <w:style w:type="paragraph" w:customStyle="1" w:styleId="afffffff3">
    <w:name w:val="封面正文"/>
    <w:qFormat/>
    <w:pPr>
      <w:jc w:val="both"/>
    </w:pPr>
  </w:style>
  <w:style w:type="paragraph" w:customStyle="1" w:styleId="af8">
    <w:name w:val="附录标识"/>
    <w:basedOn w:val="aff9"/>
    <w:next w:val="aff9"/>
    <w:qFormat/>
    <w:pPr>
      <w:keepNext/>
      <w:widowControl/>
      <w:numPr>
        <w:numId w:val="12"/>
      </w:numPr>
      <w:shd w:val="clear" w:color="FFFFFF" w:fill="FFFFFF"/>
      <w:tabs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6">
    <w:name w:val="附录表标题"/>
    <w:basedOn w:val="aff9"/>
    <w:next w:val="aff9"/>
    <w:qFormat/>
    <w:pPr>
      <w:numPr>
        <w:ilvl w:val="1"/>
        <w:numId w:val="13"/>
      </w:numPr>
      <w:spacing w:beforeLines="50" w:before="50" w:afterLines="50" w:after="50"/>
      <w:jc w:val="center"/>
    </w:pPr>
    <w:rPr>
      <w:rFonts w:ascii="黑体" w:eastAsia="黑体"/>
      <w:szCs w:val="21"/>
    </w:rPr>
  </w:style>
  <w:style w:type="paragraph" w:customStyle="1" w:styleId="af9">
    <w:name w:val="附录章标题"/>
    <w:next w:val="affffffb"/>
    <w:qFormat/>
    <w:pPr>
      <w:numPr>
        <w:ilvl w:val="1"/>
        <w:numId w:val="12"/>
      </w:numPr>
      <w:wordWrap w:val="0"/>
      <w:overflowPunct w:val="0"/>
      <w:autoSpaceDE w:val="0"/>
      <w:spacing w:beforeLines="50" w:before="50" w:afterLines="50" w:after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a">
    <w:name w:val="附录一级条标题"/>
    <w:basedOn w:val="af9"/>
    <w:next w:val="affffffb"/>
    <w:qFormat/>
    <w:pPr>
      <w:numPr>
        <w:ilvl w:val="2"/>
      </w:numPr>
      <w:autoSpaceDN w:val="0"/>
      <w:outlineLvl w:val="2"/>
    </w:pPr>
  </w:style>
  <w:style w:type="paragraph" w:customStyle="1" w:styleId="afb">
    <w:name w:val="附录二级条标题"/>
    <w:basedOn w:val="aff9"/>
    <w:next w:val="affffffb"/>
    <w:qFormat/>
    <w:pPr>
      <w:widowControl/>
      <w:numPr>
        <w:ilvl w:val="3"/>
        <w:numId w:val="12"/>
      </w:numPr>
      <w:wordWrap w:val="0"/>
      <w:overflowPunct w:val="0"/>
      <w:autoSpaceDE w:val="0"/>
      <w:autoSpaceDN w:val="0"/>
      <w:spacing w:beforeLines="50" w:before="50" w:afterLines="50" w:after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c">
    <w:name w:val="附录三级条标题"/>
    <w:basedOn w:val="afb"/>
    <w:next w:val="affffffb"/>
    <w:qFormat/>
    <w:pPr>
      <w:numPr>
        <w:ilvl w:val="4"/>
      </w:numPr>
      <w:outlineLvl w:val="4"/>
    </w:pPr>
  </w:style>
  <w:style w:type="paragraph" w:customStyle="1" w:styleId="afd">
    <w:name w:val="附录四级条标题"/>
    <w:basedOn w:val="afc"/>
    <w:next w:val="affffffb"/>
    <w:qFormat/>
    <w:pPr>
      <w:numPr>
        <w:ilvl w:val="5"/>
      </w:numPr>
      <w:outlineLvl w:val="5"/>
    </w:pPr>
  </w:style>
  <w:style w:type="paragraph" w:customStyle="1" w:styleId="ad">
    <w:name w:val="附录图标题"/>
    <w:basedOn w:val="aff9"/>
    <w:next w:val="aff9"/>
    <w:qFormat/>
    <w:pPr>
      <w:numPr>
        <w:ilvl w:val="1"/>
        <w:numId w:val="14"/>
      </w:numPr>
      <w:spacing w:beforeLines="50" w:before="50" w:afterLines="50" w:after="50"/>
      <w:jc w:val="center"/>
    </w:pPr>
    <w:rPr>
      <w:rFonts w:ascii="黑体" w:eastAsia="黑体"/>
      <w:szCs w:val="21"/>
    </w:rPr>
  </w:style>
  <w:style w:type="paragraph" w:customStyle="1" w:styleId="afe">
    <w:name w:val="附录五级条标题"/>
    <w:basedOn w:val="afd"/>
    <w:next w:val="affffffb"/>
    <w:qFormat/>
    <w:pPr>
      <w:numPr>
        <w:ilvl w:val="6"/>
      </w:numPr>
      <w:outlineLvl w:val="6"/>
    </w:pPr>
  </w:style>
  <w:style w:type="character" w:customStyle="1" w:styleId="afffffff4">
    <w:name w:val="个人答复风格"/>
    <w:basedOn w:val="affa"/>
    <w:qFormat/>
    <w:rPr>
      <w:rFonts w:ascii="Arial" w:eastAsia="宋体" w:hAnsi="Arial" w:cs="Arial"/>
      <w:color w:val="auto"/>
      <w:sz w:val="20"/>
    </w:rPr>
  </w:style>
  <w:style w:type="character" w:customStyle="1" w:styleId="afffffff5">
    <w:name w:val="个人撰写风格"/>
    <w:basedOn w:val="affa"/>
    <w:qFormat/>
    <w:rPr>
      <w:rFonts w:ascii="Arial" w:eastAsia="宋体" w:hAnsi="Arial" w:cs="Arial"/>
      <w:color w:val="auto"/>
      <w:sz w:val="20"/>
    </w:rPr>
  </w:style>
  <w:style w:type="paragraph" w:customStyle="1" w:styleId="aff8">
    <w:name w:val="列项——"/>
    <w:qFormat/>
    <w:pPr>
      <w:widowControl w:val="0"/>
      <w:numPr>
        <w:numId w:val="15"/>
      </w:numPr>
      <w:tabs>
        <w:tab w:val="clear" w:pos="1140"/>
        <w:tab w:val="left" w:pos="854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afffffff6">
    <w:name w:val="目次、标准名称标题"/>
    <w:basedOn w:val="affffff9"/>
    <w:next w:val="affffffb"/>
    <w:qFormat/>
    <w:pPr>
      <w:spacing w:line="460" w:lineRule="exact"/>
      <w:outlineLvl w:val="9"/>
    </w:pPr>
  </w:style>
  <w:style w:type="paragraph" w:customStyle="1" w:styleId="afffffff7">
    <w:name w:val="目次、索引正文"/>
    <w:qFormat/>
    <w:pPr>
      <w:spacing w:line="320" w:lineRule="exact"/>
      <w:jc w:val="both"/>
    </w:pPr>
    <w:rPr>
      <w:rFonts w:ascii="宋体"/>
      <w:sz w:val="21"/>
    </w:rPr>
  </w:style>
  <w:style w:type="paragraph" w:customStyle="1" w:styleId="afffffff8">
    <w:name w:val="其他标准称谓"/>
    <w:qFormat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ffff9">
    <w:name w:val="其他发布部门"/>
    <w:basedOn w:val="GB0"/>
    <w:qFormat/>
    <w:pPr>
      <w:framePr w:wrap="around" w:hAnchor="text" w:y="1"/>
      <w:spacing w:line="0" w:lineRule="atLeast"/>
    </w:pPr>
    <w:rPr>
      <w:rFonts w:ascii="黑体" w:eastAsia="黑体"/>
      <w:b w:val="0"/>
    </w:rPr>
  </w:style>
  <w:style w:type="paragraph" w:customStyle="1" w:styleId="a9">
    <w:name w:val="三级条标题"/>
    <w:basedOn w:val="a8"/>
    <w:next w:val="affffffb"/>
    <w:qFormat/>
    <w:pPr>
      <w:numPr>
        <w:ilvl w:val="3"/>
      </w:numPr>
      <w:outlineLvl w:val="4"/>
    </w:pPr>
  </w:style>
  <w:style w:type="paragraph" w:customStyle="1" w:styleId="afffffffa">
    <w:name w:val="实施日期"/>
    <w:basedOn w:val="affffffc"/>
    <w:qFormat/>
    <w:pPr>
      <w:jc w:val="right"/>
    </w:pPr>
  </w:style>
  <w:style w:type="paragraph" w:customStyle="1" w:styleId="a4">
    <w:name w:val="示例"/>
    <w:next w:val="afffffffb"/>
    <w:qFormat/>
    <w:pPr>
      <w:widowControl w:val="0"/>
      <w:numPr>
        <w:numId w:val="16"/>
      </w:numPr>
      <w:jc w:val="both"/>
    </w:pPr>
    <w:rPr>
      <w:rFonts w:ascii="宋体"/>
      <w:sz w:val="18"/>
      <w:szCs w:val="18"/>
    </w:rPr>
  </w:style>
  <w:style w:type="paragraph" w:customStyle="1" w:styleId="afffffffb">
    <w:name w:val="示例段"/>
    <w:basedOn w:val="affffffb"/>
    <w:qFormat/>
    <w:pPr>
      <w:ind w:firstLine="420"/>
    </w:pPr>
    <w:rPr>
      <w:sz w:val="18"/>
    </w:rPr>
  </w:style>
  <w:style w:type="paragraph" w:customStyle="1" w:styleId="af3">
    <w:name w:val="数字编号列项（二级）"/>
    <w:qFormat/>
    <w:pPr>
      <w:numPr>
        <w:ilvl w:val="1"/>
        <w:numId w:val="17"/>
      </w:numPr>
      <w:jc w:val="both"/>
    </w:pPr>
    <w:rPr>
      <w:rFonts w:ascii="宋体"/>
      <w:sz w:val="21"/>
    </w:rPr>
  </w:style>
  <w:style w:type="paragraph" w:customStyle="1" w:styleId="aa">
    <w:name w:val="四级条标题"/>
    <w:basedOn w:val="a9"/>
    <w:next w:val="affffffb"/>
    <w:qFormat/>
    <w:pPr>
      <w:numPr>
        <w:ilvl w:val="4"/>
      </w:numPr>
      <w:outlineLvl w:val="5"/>
    </w:pPr>
  </w:style>
  <w:style w:type="paragraph" w:customStyle="1" w:styleId="af4">
    <w:name w:val="条文脚注"/>
    <w:basedOn w:val="affff8"/>
    <w:link w:val="Charf2"/>
    <w:qFormat/>
    <w:pPr>
      <w:numPr>
        <w:numId w:val="18"/>
      </w:numPr>
      <w:ind w:firstLineChars="0" w:firstLine="0"/>
      <w:jc w:val="both"/>
    </w:pPr>
    <w:rPr>
      <w:rFonts w:ascii="宋体"/>
    </w:rPr>
  </w:style>
  <w:style w:type="paragraph" w:customStyle="1" w:styleId="afffffffc">
    <w:name w:val="图表脚注"/>
    <w:next w:val="affffffb"/>
    <w:qFormat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ffffffd">
    <w:name w:val="文献分类号"/>
    <w:qFormat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afffffffe">
    <w:name w:val="无标题条"/>
    <w:next w:val="affffffb"/>
    <w:qFormat/>
    <w:pPr>
      <w:jc w:val="both"/>
    </w:pPr>
    <w:rPr>
      <w:sz w:val="21"/>
    </w:rPr>
  </w:style>
  <w:style w:type="paragraph" w:customStyle="1" w:styleId="ab">
    <w:name w:val="五级条标题"/>
    <w:basedOn w:val="aa"/>
    <w:next w:val="affffffb"/>
    <w:qFormat/>
    <w:pPr>
      <w:numPr>
        <w:ilvl w:val="5"/>
      </w:numPr>
      <w:outlineLvl w:val="6"/>
    </w:pPr>
  </w:style>
  <w:style w:type="paragraph" w:customStyle="1" w:styleId="a2">
    <w:name w:val="正文表标题"/>
    <w:next w:val="affffffb"/>
    <w:qFormat/>
    <w:pPr>
      <w:numPr>
        <w:ilvl w:val="1"/>
        <w:numId w:val="19"/>
      </w:numPr>
      <w:tabs>
        <w:tab w:val="left" w:pos="360"/>
      </w:tabs>
      <w:spacing w:beforeLines="50" w:before="156" w:afterLines="50" w:after="156"/>
      <w:jc w:val="center"/>
    </w:pPr>
    <w:rPr>
      <w:rFonts w:ascii="黑体" w:eastAsia="黑体"/>
      <w:sz w:val="21"/>
      <w:szCs w:val="21"/>
    </w:rPr>
  </w:style>
  <w:style w:type="paragraph" w:customStyle="1" w:styleId="af1">
    <w:name w:val="正文图标题"/>
    <w:basedOn w:val="a2"/>
    <w:next w:val="affffffb"/>
    <w:qFormat/>
    <w:pPr>
      <w:numPr>
        <w:ilvl w:val="0"/>
        <w:numId w:val="20"/>
      </w:numPr>
      <w:tabs>
        <w:tab w:val="clear" w:pos="360"/>
      </w:tabs>
    </w:pPr>
  </w:style>
  <w:style w:type="paragraph" w:customStyle="1" w:styleId="aff">
    <w:name w:val="注："/>
    <w:next w:val="aff9"/>
    <w:qFormat/>
    <w:pPr>
      <w:widowControl w:val="0"/>
      <w:numPr>
        <w:numId w:val="21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1">
    <w:name w:val="注×："/>
    <w:qFormat/>
    <w:pPr>
      <w:widowControl w:val="0"/>
      <w:numPr>
        <w:numId w:val="22"/>
      </w:numPr>
      <w:autoSpaceDE w:val="0"/>
      <w:autoSpaceDN w:val="0"/>
      <w:jc w:val="both"/>
    </w:pPr>
    <w:rPr>
      <w:rFonts w:ascii="黑体" w:eastAsiaTheme="minorEastAsia"/>
      <w:sz w:val="18"/>
      <w:szCs w:val="18"/>
    </w:rPr>
  </w:style>
  <w:style w:type="paragraph" w:customStyle="1" w:styleId="af2">
    <w:name w:val="字母编号列项（一级）"/>
    <w:qFormat/>
    <w:pPr>
      <w:numPr>
        <w:numId w:val="17"/>
      </w:numPr>
      <w:jc w:val="both"/>
    </w:pPr>
    <w:rPr>
      <w:rFonts w:ascii="宋体"/>
      <w:sz w:val="21"/>
    </w:rPr>
  </w:style>
  <w:style w:type="paragraph" w:customStyle="1" w:styleId="ae">
    <w:name w:val="引言一级条标题"/>
    <w:basedOn w:val="aff9"/>
    <w:next w:val="affffffb"/>
    <w:qFormat/>
    <w:pPr>
      <w:widowControl/>
      <w:numPr>
        <w:numId w:val="23"/>
      </w:numPr>
      <w:tabs>
        <w:tab w:val="clear" w:pos="360"/>
      </w:tabs>
      <w:spacing w:beforeLines="50" w:before="50" w:afterLines="50" w:after="50"/>
    </w:pPr>
    <w:rPr>
      <w:rFonts w:eastAsia="黑体"/>
    </w:rPr>
  </w:style>
  <w:style w:type="paragraph" w:customStyle="1" w:styleId="af0">
    <w:name w:val="示例×："/>
    <w:basedOn w:val="aff9"/>
    <w:next w:val="afffffffb"/>
    <w:qFormat/>
    <w:pPr>
      <w:widowControl/>
      <w:numPr>
        <w:numId w:val="24"/>
      </w:numPr>
    </w:pPr>
    <w:rPr>
      <w:rFonts w:ascii="宋体"/>
      <w:kern w:val="0"/>
      <w:sz w:val="18"/>
      <w:szCs w:val="18"/>
    </w:rPr>
  </w:style>
  <w:style w:type="paragraph" w:customStyle="1" w:styleId="aff0">
    <w:name w:val="工程建设章标题"/>
    <w:next w:val="affffffb"/>
    <w:qFormat/>
    <w:pPr>
      <w:numPr>
        <w:ilvl w:val="1"/>
        <w:numId w:val="25"/>
      </w:numPr>
      <w:spacing w:before="640" w:after="560" w:line="480" w:lineRule="exact"/>
      <w:jc w:val="center"/>
      <w:outlineLvl w:val="1"/>
    </w:pPr>
    <w:rPr>
      <w:rFonts w:ascii="黑体" w:eastAsia="黑体"/>
      <w:b/>
      <w:sz w:val="28"/>
    </w:rPr>
  </w:style>
  <w:style w:type="paragraph" w:customStyle="1" w:styleId="aff1">
    <w:name w:val="工程建设节标题"/>
    <w:basedOn w:val="aff0"/>
    <w:next w:val="affffffb"/>
    <w:qFormat/>
    <w:pPr>
      <w:numPr>
        <w:ilvl w:val="2"/>
      </w:numPr>
      <w:spacing w:before="400" w:after="400" w:line="240" w:lineRule="auto"/>
      <w:outlineLvl w:val="2"/>
    </w:pPr>
    <w:rPr>
      <w:sz w:val="21"/>
    </w:rPr>
  </w:style>
  <w:style w:type="paragraph" w:customStyle="1" w:styleId="aff2">
    <w:name w:val="工程建设条标题"/>
    <w:basedOn w:val="aff1"/>
    <w:next w:val="affffffb"/>
    <w:qFormat/>
    <w:pPr>
      <w:numPr>
        <w:ilvl w:val="3"/>
      </w:numPr>
      <w:spacing w:before="0" w:after="0"/>
      <w:jc w:val="left"/>
      <w:outlineLvl w:val="3"/>
    </w:pPr>
    <w:rPr>
      <w:b w:val="0"/>
    </w:rPr>
  </w:style>
  <w:style w:type="paragraph" w:customStyle="1" w:styleId="aff3">
    <w:name w:val="工程建设表标题"/>
    <w:basedOn w:val="aff2"/>
    <w:qFormat/>
    <w:pPr>
      <w:numPr>
        <w:ilvl w:val="4"/>
      </w:numPr>
      <w:jc w:val="center"/>
      <w:outlineLvl w:val="4"/>
    </w:pPr>
  </w:style>
  <w:style w:type="paragraph" w:customStyle="1" w:styleId="aff4">
    <w:name w:val="工程建设图标题"/>
    <w:basedOn w:val="aff2"/>
    <w:qFormat/>
    <w:pPr>
      <w:numPr>
        <w:ilvl w:val="5"/>
      </w:numPr>
      <w:jc w:val="center"/>
      <w:outlineLvl w:val="5"/>
    </w:pPr>
  </w:style>
  <w:style w:type="paragraph" w:customStyle="1" w:styleId="aff5">
    <w:name w:val="工程建设公式标题"/>
    <w:basedOn w:val="aff2"/>
    <w:qFormat/>
    <w:pPr>
      <w:numPr>
        <w:ilvl w:val="6"/>
      </w:numPr>
      <w:jc w:val="center"/>
      <w:outlineLvl w:val="6"/>
    </w:pPr>
  </w:style>
  <w:style w:type="paragraph" w:customStyle="1" w:styleId="aff7">
    <w:name w:val="工程建设无节条标题"/>
    <w:basedOn w:val="aff9"/>
    <w:next w:val="affffffb"/>
    <w:qFormat/>
    <w:pPr>
      <w:numPr>
        <w:ilvl w:val="8"/>
        <w:numId w:val="25"/>
      </w:numPr>
      <w:tabs>
        <w:tab w:val="clear" w:pos="720"/>
      </w:tabs>
      <w:outlineLvl w:val="3"/>
    </w:pPr>
  </w:style>
  <w:style w:type="paragraph" w:customStyle="1" w:styleId="aff6">
    <w:name w:val="工程建设款标题"/>
    <w:basedOn w:val="aff2"/>
    <w:qFormat/>
    <w:pPr>
      <w:numPr>
        <w:ilvl w:val="7"/>
      </w:numPr>
      <w:outlineLvl w:val="9"/>
    </w:pPr>
  </w:style>
  <w:style w:type="paragraph" w:customStyle="1" w:styleId="affffffff">
    <w:name w:val="名称"/>
    <w:basedOn w:val="affffff9"/>
    <w:next w:val="affffffb"/>
    <w:qFormat/>
    <w:pPr>
      <w:spacing w:line="460" w:lineRule="exact"/>
      <w:outlineLvl w:val="9"/>
    </w:pPr>
  </w:style>
  <w:style w:type="paragraph" w:customStyle="1" w:styleId="a3">
    <w:name w:val="正文表标题续表"/>
    <w:basedOn w:val="a2"/>
    <w:next w:val="affffffb"/>
    <w:qFormat/>
    <w:pPr>
      <w:numPr>
        <w:ilvl w:val="2"/>
      </w:numPr>
    </w:pPr>
  </w:style>
  <w:style w:type="paragraph" w:customStyle="1" w:styleId="af7">
    <w:name w:val="附录表标题续表"/>
    <w:basedOn w:val="af6"/>
    <w:next w:val="affffffb"/>
    <w:qFormat/>
    <w:pPr>
      <w:numPr>
        <w:ilvl w:val="2"/>
      </w:numPr>
    </w:pPr>
  </w:style>
  <w:style w:type="paragraph" w:customStyle="1" w:styleId="affffffff0">
    <w:name w:val="术语定义二级条标题"/>
    <w:basedOn w:val="a8"/>
    <w:next w:val="affffffb"/>
    <w:qFormat/>
    <w:pPr>
      <w:spacing w:beforeLines="0" w:before="0" w:afterLines="0" w:after="0"/>
      <w:outlineLvl w:val="9"/>
    </w:pPr>
  </w:style>
  <w:style w:type="paragraph" w:customStyle="1" w:styleId="affffffff1">
    <w:name w:val="术语定义三级条标题"/>
    <w:basedOn w:val="a9"/>
    <w:next w:val="affffffb"/>
    <w:qFormat/>
    <w:pPr>
      <w:spacing w:beforeLines="0" w:before="0" w:afterLines="0" w:after="0"/>
      <w:outlineLvl w:val="9"/>
    </w:pPr>
  </w:style>
  <w:style w:type="paragraph" w:customStyle="1" w:styleId="affffffff2">
    <w:name w:val="式中"/>
    <w:qFormat/>
    <w:pPr>
      <w:ind w:leftChars="200" w:left="200"/>
    </w:pPr>
    <w:rPr>
      <w:rFonts w:ascii="宋体"/>
      <w:sz w:val="21"/>
    </w:rPr>
  </w:style>
  <w:style w:type="paragraph" w:customStyle="1" w:styleId="affffffff3">
    <w:name w:val="术语定义四级条标题"/>
    <w:basedOn w:val="aa"/>
    <w:next w:val="affffffb"/>
    <w:qFormat/>
    <w:pPr>
      <w:spacing w:beforeLines="0" w:before="0" w:afterLines="0" w:after="0"/>
      <w:outlineLvl w:val="9"/>
    </w:pPr>
  </w:style>
  <w:style w:type="paragraph" w:customStyle="1" w:styleId="affffffff4">
    <w:name w:val="术语定义五级条标题"/>
    <w:basedOn w:val="ab"/>
    <w:next w:val="affffffb"/>
    <w:qFormat/>
    <w:pPr>
      <w:spacing w:beforeLines="0" w:before="0" w:afterLines="0" w:after="0"/>
      <w:outlineLvl w:val="9"/>
    </w:pPr>
  </w:style>
  <w:style w:type="paragraph" w:customStyle="1" w:styleId="affffffff5">
    <w:name w:val="术语定义一级条标题"/>
    <w:basedOn w:val="a7"/>
    <w:next w:val="affffffb"/>
    <w:qFormat/>
    <w:pPr>
      <w:spacing w:beforeLines="0" w:before="0" w:afterLines="0" w:after="0"/>
      <w:outlineLvl w:val="9"/>
    </w:pPr>
  </w:style>
  <w:style w:type="paragraph" w:customStyle="1" w:styleId="affffffff6">
    <w:name w:val="条文说明"/>
    <w:basedOn w:val="affffffff"/>
    <w:qFormat/>
  </w:style>
  <w:style w:type="paragraph" w:customStyle="1" w:styleId="a5">
    <w:name w:val="列项·"/>
    <w:qFormat/>
    <w:pPr>
      <w:numPr>
        <w:numId w:val="26"/>
      </w:numPr>
      <w:tabs>
        <w:tab w:val="left" w:pos="840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affffffff7">
    <w:name w:val="二级无标题条"/>
    <w:basedOn w:val="a8"/>
    <w:qFormat/>
    <w:pPr>
      <w:spacing w:beforeLines="0" w:before="0" w:afterLines="0" w:after="0"/>
      <w:outlineLvl w:val="9"/>
    </w:pPr>
    <w:rPr>
      <w:rFonts w:eastAsiaTheme="majorEastAsia"/>
    </w:rPr>
  </w:style>
  <w:style w:type="paragraph" w:customStyle="1" w:styleId="affffffff8">
    <w:name w:val="三级无标题条"/>
    <w:basedOn w:val="a9"/>
    <w:qFormat/>
    <w:pPr>
      <w:spacing w:beforeLines="0" w:before="0" w:afterLines="0" w:after="0"/>
      <w:outlineLvl w:val="9"/>
    </w:pPr>
    <w:rPr>
      <w:rFonts w:eastAsiaTheme="majorEastAsia"/>
    </w:rPr>
  </w:style>
  <w:style w:type="paragraph" w:customStyle="1" w:styleId="affffffff9">
    <w:name w:val="四级无标题条"/>
    <w:basedOn w:val="aa"/>
    <w:qFormat/>
    <w:pPr>
      <w:spacing w:beforeLines="0" w:before="0" w:afterLines="0" w:after="0"/>
      <w:outlineLvl w:val="9"/>
    </w:pPr>
    <w:rPr>
      <w:rFonts w:eastAsiaTheme="majorEastAsia"/>
    </w:rPr>
  </w:style>
  <w:style w:type="paragraph" w:customStyle="1" w:styleId="affffffffa">
    <w:name w:val="五级无标题条"/>
    <w:basedOn w:val="ab"/>
    <w:qFormat/>
    <w:pPr>
      <w:spacing w:beforeLines="0" w:before="0" w:afterLines="0" w:after="0"/>
      <w:outlineLvl w:val="9"/>
    </w:pPr>
    <w:rPr>
      <w:rFonts w:eastAsiaTheme="majorEastAsia"/>
    </w:rPr>
  </w:style>
  <w:style w:type="paragraph" w:customStyle="1" w:styleId="affffffffb">
    <w:name w:val="一级无标题条"/>
    <w:basedOn w:val="a7"/>
    <w:qFormat/>
    <w:pPr>
      <w:spacing w:beforeLines="0" w:before="0" w:afterLines="0" w:after="0"/>
      <w:outlineLvl w:val="9"/>
    </w:pPr>
    <w:rPr>
      <w:rFonts w:eastAsiaTheme="majorEastAsia"/>
    </w:rPr>
  </w:style>
  <w:style w:type="character" w:customStyle="1" w:styleId="Charf2">
    <w:name w:val="条文脚注 Char"/>
    <w:basedOn w:val="Char6"/>
    <w:link w:val="af4"/>
    <w:qFormat/>
    <w:rPr>
      <w:rFonts w:ascii="宋体"/>
      <w:kern w:val="2"/>
      <w:sz w:val="18"/>
      <w:szCs w:val="18"/>
    </w:rPr>
  </w:style>
  <w:style w:type="character" w:customStyle="1" w:styleId="Char6">
    <w:name w:val="正文文本 Char"/>
    <w:basedOn w:val="affa"/>
    <w:link w:val="afff9"/>
    <w:uiPriority w:val="99"/>
    <w:semiHidden/>
    <w:qFormat/>
    <w:rPr>
      <w:kern w:val="2"/>
      <w:sz w:val="21"/>
      <w:szCs w:val="24"/>
    </w:rPr>
  </w:style>
  <w:style w:type="paragraph" w:customStyle="1" w:styleId="ICS">
    <w:name w:val="ICS"/>
    <w:basedOn w:val="afffffff3"/>
    <w:qFormat/>
    <w:pPr>
      <w:jc w:val="left"/>
    </w:pPr>
    <w:rPr>
      <w:rFonts w:ascii="黑体" w:eastAsia="黑体"/>
      <w:sz w:val="21"/>
    </w:rPr>
  </w:style>
  <w:style w:type="paragraph" w:customStyle="1" w:styleId="HB0">
    <w:name w:val="标准称谓HB"/>
    <w:next w:val="aff9"/>
    <w:qFormat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Britannic Bold" w:eastAsia="黑体" w:hAnsi="Britannic Bold"/>
      <w:bCs/>
      <w:w w:val="135"/>
      <w:sz w:val="44"/>
    </w:rPr>
  </w:style>
  <w:style w:type="paragraph" w:customStyle="1" w:styleId="affffffffc">
    <w:name w:val="发布"/>
    <w:basedOn w:val="afff9"/>
    <w:qFormat/>
    <w:pPr>
      <w:spacing w:after="0" w:line="280" w:lineRule="exact"/>
      <w:ind w:left="567"/>
    </w:pPr>
    <w:rPr>
      <w:rFonts w:ascii="黑体" w:eastAsia="黑体"/>
      <w:sz w:val="28"/>
    </w:rPr>
  </w:style>
  <w:style w:type="paragraph" w:customStyle="1" w:styleId="DB">
    <w:name w:val="标准称谓DB"/>
    <w:next w:val="aff9"/>
    <w:link w:val="DBChar"/>
    <w:qFormat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Britannic Bold" w:eastAsia="黑体" w:hAnsi="Britannic Bold"/>
      <w:bCs/>
      <w:w w:val="135"/>
      <w:sz w:val="44"/>
    </w:rPr>
  </w:style>
  <w:style w:type="character" w:customStyle="1" w:styleId="DBChar">
    <w:name w:val="标准称谓DB Char"/>
    <w:basedOn w:val="affa"/>
    <w:link w:val="DB"/>
    <w:qFormat/>
    <w:rPr>
      <w:rFonts w:ascii="Britannic Bold" w:eastAsia="黑体" w:hAnsi="Britannic Bold"/>
      <w:bCs/>
      <w:w w:val="135"/>
      <w:sz w:val="44"/>
    </w:rPr>
  </w:style>
  <w:style w:type="paragraph" w:customStyle="1" w:styleId="QB">
    <w:name w:val="标准称谓QB"/>
    <w:next w:val="aff9"/>
    <w:link w:val="QBChar"/>
    <w:qFormat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Arial Black" w:eastAsia="黑体" w:hAnsi="Arial Black"/>
      <w:bCs/>
      <w:w w:val="135"/>
      <w:sz w:val="44"/>
    </w:rPr>
  </w:style>
  <w:style w:type="character" w:customStyle="1" w:styleId="QBChar">
    <w:name w:val="标准称谓QB Char"/>
    <w:basedOn w:val="affa"/>
    <w:link w:val="QB"/>
    <w:qFormat/>
    <w:rPr>
      <w:rFonts w:ascii="Arial Black" w:eastAsia="黑体" w:hAnsi="Arial Black"/>
      <w:bCs/>
      <w:w w:val="135"/>
      <w:sz w:val="44"/>
    </w:rPr>
  </w:style>
  <w:style w:type="paragraph" w:customStyle="1" w:styleId="HB1">
    <w:name w:val="发布部门HB"/>
    <w:next w:val="aff9"/>
    <w:qFormat/>
    <w:pPr>
      <w:spacing w:line="360" w:lineRule="exact"/>
      <w:jc w:val="center"/>
    </w:pPr>
    <w:rPr>
      <w:rFonts w:ascii="宋体"/>
      <w:b/>
      <w:sz w:val="36"/>
    </w:rPr>
  </w:style>
  <w:style w:type="paragraph" w:customStyle="1" w:styleId="DB0">
    <w:name w:val="发布部门DB"/>
    <w:next w:val="aff9"/>
    <w:qFormat/>
    <w:pPr>
      <w:spacing w:line="360" w:lineRule="exact"/>
      <w:jc w:val="center"/>
    </w:pPr>
    <w:rPr>
      <w:rFonts w:ascii="宋体"/>
      <w:b/>
      <w:sz w:val="36"/>
    </w:rPr>
  </w:style>
  <w:style w:type="paragraph" w:customStyle="1" w:styleId="QB0">
    <w:name w:val="发布部门QB"/>
    <w:next w:val="aff9"/>
    <w:qFormat/>
    <w:pPr>
      <w:spacing w:line="360" w:lineRule="exact"/>
      <w:jc w:val="center"/>
    </w:pPr>
    <w:rPr>
      <w:rFonts w:ascii="宋体"/>
      <w:b/>
      <w:sz w:val="36"/>
    </w:rPr>
  </w:style>
  <w:style w:type="paragraph" w:customStyle="1" w:styleId="DB1">
    <w:name w:val="标准标志DB"/>
    <w:next w:val="aff9"/>
    <w:qFormat/>
    <w:pPr>
      <w:shd w:val="solid" w:color="FFFFFF" w:fill="FFFFFF"/>
      <w:spacing w:line="0" w:lineRule="atLeast"/>
      <w:jc w:val="right"/>
    </w:pPr>
    <w:rPr>
      <w:rFonts w:ascii="Britannic Bold" w:eastAsia="Britannic Bold" w:hAnsi="Britannic Bold"/>
      <w:b/>
      <w:w w:val="110"/>
      <w:kern w:val="2"/>
      <w:sz w:val="160"/>
    </w:rPr>
  </w:style>
  <w:style w:type="paragraph" w:customStyle="1" w:styleId="QB1">
    <w:name w:val="标准标志QB"/>
    <w:next w:val="aff9"/>
    <w:qFormat/>
    <w:pPr>
      <w:shd w:val="solid" w:color="FFFFFF" w:fill="FFFFFF"/>
      <w:spacing w:line="0" w:lineRule="atLeast"/>
      <w:jc w:val="right"/>
    </w:pPr>
    <w:rPr>
      <w:rFonts w:ascii="Arial Black" w:eastAsia="Arial Unicode MS" w:hAnsi="Britannic Bold"/>
      <w:b/>
      <w:w w:val="110"/>
      <w:kern w:val="2"/>
      <w:sz w:val="96"/>
    </w:rPr>
  </w:style>
  <w:style w:type="paragraph" w:customStyle="1" w:styleId="GB1">
    <w:name w:val="标准标志GB"/>
    <w:next w:val="aff9"/>
    <w:qFormat/>
    <w:pPr>
      <w:shd w:val="solid" w:color="FFFFFF" w:fill="FFFFFF"/>
      <w:spacing w:line="0" w:lineRule="atLeast"/>
      <w:jc w:val="right"/>
    </w:pPr>
    <w:rPr>
      <w:rFonts w:ascii="Britannic Bold" w:eastAsia="Britannic Bold" w:hAnsi="Britannic Bold"/>
      <w:b/>
      <w:w w:val="110"/>
      <w:kern w:val="2"/>
      <w:sz w:val="160"/>
    </w:rPr>
  </w:style>
  <w:style w:type="paragraph" w:customStyle="1" w:styleId="af">
    <w:name w:val="引言二级条标题"/>
    <w:basedOn w:val="ae"/>
    <w:next w:val="affffffb"/>
    <w:qFormat/>
    <w:pPr>
      <w:numPr>
        <w:ilvl w:val="1"/>
      </w:numPr>
      <w:spacing w:before="156" w:after="156"/>
    </w:pPr>
    <w:rPr>
      <w:rFonts w:ascii="黑体"/>
    </w:rPr>
  </w:style>
  <w:style w:type="paragraph" w:customStyle="1" w:styleId="X">
    <w:name w:val="示例X"/>
    <w:basedOn w:val="afffffffb"/>
    <w:next w:val="affffffb"/>
    <w:qFormat/>
  </w:style>
  <w:style w:type="paragraph" w:customStyle="1" w:styleId="af5">
    <w:name w:val="附录表标号"/>
    <w:basedOn w:val="aff9"/>
    <w:next w:val="affffffb"/>
    <w:qFormat/>
    <w:pPr>
      <w:numPr>
        <w:numId w:val="13"/>
      </w:numPr>
      <w:snapToGrid w:val="0"/>
      <w:spacing w:line="14" w:lineRule="exact"/>
      <w:jc w:val="center"/>
    </w:pPr>
    <w:rPr>
      <w:color w:val="FFFFFF"/>
    </w:rPr>
  </w:style>
  <w:style w:type="paragraph" w:customStyle="1" w:styleId="ac">
    <w:name w:val="附录图标号"/>
    <w:basedOn w:val="aff9"/>
    <w:next w:val="affffffb"/>
    <w:qFormat/>
    <w:pPr>
      <w:numPr>
        <w:numId w:val="14"/>
      </w:numPr>
      <w:snapToGrid w:val="0"/>
      <w:spacing w:line="14" w:lineRule="exact"/>
      <w:jc w:val="center"/>
    </w:pPr>
    <w:rPr>
      <w:color w:val="FFFFFF"/>
    </w:rPr>
  </w:style>
  <w:style w:type="paragraph" w:customStyle="1" w:styleId="affffffffd">
    <w:name w:val="重要提示"/>
    <w:basedOn w:val="affffffb"/>
    <w:next w:val="affffffb"/>
    <w:qFormat/>
    <w:rPr>
      <w:rFonts w:eastAsia="黑体"/>
    </w:rPr>
  </w:style>
  <w:style w:type="paragraph" w:customStyle="1" w:styleId="affffffffe">
    <w:name w:val="公式编号制表符"/>
    <w:basedOn w:val="aff9"/>
    <w:next w:val="aff9"/>
    <w:qFormat/>
    <w:pPr>
      <w:widowControl/>
      <w:tabs>
        <w:tab w:val="center" w:pos="4679"/>
        <w:tab w:val="right" w:leader="dot" w:pos="9299"/>
      </w:tabs>
      <w:autoSpaceDE w:val="0"/>
      <w:autoSpaceDN w:val="0"/>
      <w:textAlignment w:val="center"/>
    </w:pPr>
    <w:rPr>
      <w:rFonts w:ascii="宋体"/>
      <w:kern w:val="0"/>
      <w:szCs w:val="20"/>
    </w:rPr>
  </w:style>
  <w:style w:type="paragraph" w:customStyle="1" w:styleId="TOC1">
    <w:name w:val="TOC 标题1"/>
    <w:basedOn w:val="1"/>
    <w:next w:val="aff9"/>
    <w:uiPriority w:val="39"/>
    <w:semiHidden/>
    <w:unhideWhenUsed/>
    <w:qFormat/>
    <w:pPr>
      <w:outlineLvl w:val="9"/>
    </w:pPr>
  </w:style>
  <w:style w:type="character" w:customStyle="1" w:styleId="1f0">
    <w:name w:val="不明显参考1"/>
    <w:basedOn w:val="affa"/>
    <w:uiPriority w:val="31"/>
    <w:qFormat/>
    <w:rPr>
      <w:smallCaps/>
      <w:color w:val="595959" w:themeColor="text1" w:themeTint="A6"/>
    </w:rPr>
  </w:style>
  <w:style w:type="character" w:customStyle="1" w:styleId="1f1">
    <w:name w:val="不明显强调1"/>
    <w:basedOn w:val="affa"/>
    <w:uiPriority w:val="19"/>
    <w:qFormat/>
    <w:rPr>
      <w:i/>
      <w:iCs/>
      <w:color w:val="404040" w:themeColor="text1" w:themeTint="BF"/>
    </w:rPr>
  </w:style>
  <w:style w:type="character" w:customStyle="1" w:styleId="Char4">
    <w:name w:val="称呼 Char"/>
    <w:basedOn w:val="affa"/>
    <w:link w:val="afff7"/>
    <w:uiPriority w:val="99"/>
    <w:semiHidden/>
    <w:qFormat/>
    <w:rPr>
      <w:kern w:val="2"/>
      <w:sz w:val="21"/>
      <w:szCs w:val="24"/>
    </w:rPr>
  </w:style>
  <w:style w:type="character" w:customStyle="1" w:styleId="Char8">
    <w:name w:val="纯文本 Char"/>
    <w:basedOn w:val="affa"/>
    <w:link w:val="afffd"/>
    <w:uiPriority w:val="99"/>
    <w:semiHidden/>
    <w:qFormat/>
    <w:rPr>
      <w:rFonts w:ascii="宋体" w:hAnsi="Courier New" w:cs="Courier New"/>
      <w:kern w:val="2"/>
      <w:sz w:val="21"/>
      <w:szCs w:val="21"/>
    </w:rPr>
  </w:style>
  <w:style w:type="character" w:customStyle="1" w:styleId="Char1">
    <w:name w:val="电子邮件签名 Char"/>
    <w:basedOn w:val="affa"/>
    <w:link w:val="afff0"/>
    <w:uiPriority w:val="99"/>
    <w:semiHidden/>
    <w:qFormat/>
    <w:rPr>
      <w:kern w:val="2"/>
      <w:sz w:val="21"/>
      <w:szCs w:val="24"/>
    </w:rPr>
  </w:style>
  <w:style w:type="character" w:customStyle="1" w:styleId="Chare">
    <w:name w:val="副标题 Char"/>
    <w:basedOn w:val="affa"/>
    <w:link w:val="affff6"/>
    <w:uiPriority w:val="11"/>
    <w:qFormat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">
    <w:name w:val="宏文本 Char"/>
    <w:basedOn w:val="affa"/>
    <w:link w:val="affd"/>
    <w:uiPriority w:val="99"/>
    <w:semiHidden/>
    <w:qFormat/>
    <w:rPr>
      <w:rFonts w:ascii="Courier New" w:hAnsi="Courier New" w:cs="Courier New"/>
      <w:kern w:val="2"/>
      <w:sz w:val="24"/>
      <w:szCs w:val="24"/>
    </w:rPr>
  </w:style>
  <w:style w:type="character" w:customStyle="1" w:styleId="Char5">
    <w:name w:val="结束语 Char"/>
    <w:basedOn w:val="affa"/>
    <w:link w:val="afff8"/>
    <w:uiPriority w:val="99"/>
    <w:semiHidden/>
    <w:qFormat/>
    <w:rPr>
      <w:kern w:val="2"/>
      <w:sz w:val="21"/>
      <w:szCs w:val="24"/>
    </w:rPr>
  </w:style>
  <w:style w:type="paragraph" w:styleId="afffffffff">
    <w:name w:val="List Paragraph"/>
    <w:basedOn w:val="aff9"/>
    <w:uiPriority w:val="34"/>
    <w:qFormat/>
    <w:pPr>
      <w:ind w:firstLineChars="200" w:firstLine="420"/>
    </w:pPr>
  </w:style>
  <w:style w:type="character" w:customStyle="1" w:styleId="1f2">
    <w:name w:val="明显参考1"/>
    <w:basedOn w:val="affa"/>
    <w:uiPriority w:val="32"/>
    <w:qFormat/>
    <w:rPr>
      <w:b/>
      <w:bCs/>
      <w:smallCaps/>
      <w:color w:val="5B9BD5" w:themeColor="accent1"/>
      <w:spacing w:val="5"/>
    </w:rPr>
  </w:style>
  <w:style w:type="character" w:customStyle="1" w:styleId="1f3">
    <w:name w:val="明显强调1"/>
    <w:basedOn w:val="affa"/>
    <w:uiPriority w:val="21"/>
    <w:qFormat/>
    <w:rPr>
      <w:i/>
      <w:iCs/>
      <w:color w:val="5B9BD5" w:themeColor="accent1"/>
    </w:rPr>
  </w:style>
  <w:style w:type="paragraph" w:styleId="afffffffff0">
    <w:name w:val="Intense Quote"/>
    <w:basedOn w:val="aff9"/>
    <w:next w:val="aff9"/>
    <w:link w:val="Charf3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f3">
    <w:name w:val="明显引用 Char"/>
    <w:basedOn w:val="affa"/>
    <w:link w:val="afffffffff0"/>
    <w:uiPriority w:val="30"/>
    <w:qFormat/>
    <w:rPr>
      <w:i/>
      <w:iCs/>
      <w:color w:val="5B9BD5" w:themeColor="accent1"/>
      <w:kern w:val="2"/>
      <w:sz w:val="21"/>
      <w:szCs w:val="24"/>
    </w:rPr>
  </w:style>
  <w:style w:type="character" w:customStyle="1" w:styleId="Charb">
    <w:name w:val="批注框文本 Char"/>
    <w:basedOn w:val="affa"/>
    <w:link w:val="affff0"/>
    <w:uiPriority w:val="99"/>
    <w:semiHidden/>
    <w:qFormat/>
    <w:rPr>
      <w:kern w:val="2"/>
      <w:sz w:val="18"/>
      <w:szCs w:val="18"/>
    </w:rPr>
  </w:style>
  <w:style w:type="character" w:customStyle="1" w:styleId="Char3">
    <w:name w:val="批注文字 Char"/>
    <w:basedOn w:val="affa"/>
    <w:link w:val="afff6"/>
    <w:uiPriority w:val="99"/>
    <w:semiHidden/>
    <w:qFormat/>
    <w:rPr>
      <w:kern w:val="2"/>
      <w:sz w:val="21"/>
      <w:szCs w:val="24"/>
    </w:rPr>
  </w:style>
  <w:style w:type="character" w:customStyle="1" w:styleId="Charf0">
    <w:name w:val="批注主题 Char"/>
    <w:basedOn w:val="Char3"/>
    <w:link w:val="affffd"/>
    <w:uiPriority w:val="99"/>
    <w:semiHidden/>
    <w:qFormat/>
    <w:rPr>
      <w:b/>
      <w:bCs/>
      <w:kern w:val="2"/>
      <w:sz w:val="21"/>
      <w:szCs w:val="24"/>
    </w:rPr>
  </w:style>
  <w:style w:type="character" w:customStyle="1" w:styleId="Chard">
    <w:name w:val="签名 Char"/>
    <w:basedOn w:val="affa"/>
    <w:link w:val="affff4"/>
    <w:uiPriority w:val="99"/>
    <w:semiHidden/>
    <w:qFormat/>
    <w:rPr>
      <w:kern w:val="2"/>
      <w:sz w:val="21"/>
      <w:szCs w:val="24"/>
    </w:rPr>
  </w:style>
  <w:style w:type="table" w:customStyle="1" w:styleId="ListTable1Light">
    <w:name w:val="List Table 1 Light"/>
    <w:basedOn w:val="affb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ffb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affb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affb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affb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affb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affb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affb"/>
    <w:uiPriority w:val="47"/>
    <w:qFormat/>
    <w:tblPr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ffb"/>
    <w:uiPriority w:val="47"/>
    <w:qFormat/>
    <w:tblPr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affb"/>
    <w:uiPriority w:val="47"/>
    <w:qFormat/>
    <w:tblPr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affb"/>
    <w:uiPriority w:val="47"/>
    <w:qFormat/>
    <w:tblPr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affb"/>
    <w:uiPriority w:val="47"/>
    <w:qFormat/>
    <w:tblPr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affb"/>
    <w:uiPriority w:val="47"/>
    <w:qFormat/>
    <w:tblPr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affb"/>
    <w:uiPriority w:val="47"/>
    <w:qFormat/>
    <w:tblPr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affb"/>
    <w:uiPriority w:val="48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ffb"/>
    <w:uiPriority w:val="48"/>
    <w:qFormat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affb"/>
    <w:uiPriority w:val="48"/>
    <w:qFormat/>
    <w:tblPr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affb"/>
    <w:uiPriority w:val="48"/>
    <w:qFormat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affb"/>
    <w:uiPriority w:val="48"/>
    <w:qFormat/>
    <w:tblPr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affb"/>
    <w:uiPriority w:val="48"/>
    <w:qFormat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affb"/>
    <w:uiPriority w:val="48"/>
    <w:qFormat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affb"/>
    <w:uiPriority w:val="49"/>
    <w:qFormat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ffb"/>
    <w:uiPriority w:val="49"/>
    <w:qFormat/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affb"/>
    <w:uiPriority w:val="49"/>
    <w:qFormat/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affb"/>
    <w:uiPriority w:val="49"/>
    <w:qFormat/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affb"/>
    <w:uiPriority w:val="49"/>
    <w:qFormat/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affb"/>
    <w:uiPriority w:val="49"/>
    <w:qFormat/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affb"/>
    <w:uiPriority w:val="49"/>
    <w:qFormat/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affb"/>
    <w:uiPriority w:val="50"/>
    <w:qFormat/>
    <w:rPr>
      <w:color w:val="FFFFFF" w:themeColor="background1"/>
    </w:rPr>
    <w:tblPr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ffb"/>
    <w:uiPriority w:val="50"/>
    <w:qFormat/>
    <w:rPr>
      <w:color w:val="FFFFFF" w:themeColor="background1"/>
    </w:rPr>
    <w:tblPr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ffb"/>
    <w:uiPriority w:val="50"/>
    <w:qFormat/>
    <w:rPr>
      <w:color w:val="FFFFFF" w:themeColor="background1"/>
    </w:rPr>
    <w:tblPr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ffb"/>
    <w:uiPriority w:val="50"/>
    <w:qFormat/>
    <w:rPr>
      <w:color w:val="FFFFFF" w:themeColor="background1"/>
    </w:rPr>
    <w:tblPr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ffb"/>
    <w:uiPriority w:val="50"/>
    <w:qFormat/>
    <w:rPr>
      <w:color w:val="FFFFFF" w:themeColor="background1"/>
    </w:rPr>
    <w:tblPr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ffb"/>
    <w:uiPriority w:val="50"/>
    <w:qFormat/>
    <w:rPr>
      <w:color w:val="FFFFFF" w:themeColor="background1"/>
    </w:rPr>
    <w:tblPr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ffb"/>
    <w:uiPriority w:val="50"/>
    <w:qFormat/>
    <w:rPr>
      <w:color w:val="FFFFFF" w:themeColor="background1"/>
    </w:rPr>
    <w:tblPr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ffb"/>
    <w:uiPriority w:val="51"/>
    <w:qFormat/>
    <w:rPr>
      <w:color w:val="000000" w:themeColor="text1"/>
    </w:rPr>
    <w:tblPr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ffb"/>
    <w:uiPriority w:val="51"/>
    <w:qFormat/>
    <w:rPr>
      <w:color w:val="2E74B5" w:themeColor="accent1" w:themeShade="BF"/>
    </w:rPr>
    <w:tblPr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affb"/>
    <w:uiPriority w:val="51"/>
    <w:qFormat/>
    <w:rPr>
      <w:color w:val="C45911" w:themeColor="accent2" w:themeShade="BF"/>
    </w:rPr>
    <w:tblPr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affb"/>
    <w:uiPriority w:val="51"/>
    <w:qFormat/>
    <w:rPr>
      <w:color w:val="7B7B7B" w:themeColor="accent3" w:themeShade="BF"/>
    </w:rPr>
    <w:tblPr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affb"/>
    <w:uiPriority w:val="51"/>
    <w:qFormat/>
    <w:rPr>
      <w:color w:val="BF8F00" w:themeColor="accent4" w:themeShade="BF"/>
    </w:rPr>
    <w:tblPr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affb"/>
    <w:uiPriority w:val="51"/>
    <w:qFormat/>
    <w:rPr>
      <w:color w:val="2F5496" w:themeColor="accent5" w:themeShade="BF"/>
    </w:rPr>
    <w:tblPr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affb"/>
    <w:uiPriority w:val="51"/>
    <w:qFormat/>
    <w:rPr>
      <w:color w:val="538135" w:themeColor="accent6" w:themeShade="BF"/>
    </w:rPr>
    <w:tblPr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affb"/>
    <w:uiPriority w:val="52"/>
    <w:qFormat/>
    <w:rPr>
      <w:color w:val="000000" w:themeColor="text1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ffb"/>
    <w:uiPriority w:val="52"/>
    <w:qFormat/>
    <w:rPr>
      <w:color w:val="2E74B5" w:themeColor="accent1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ffb"/>
    <w:uiPriority w:val="52"/>
    <w:qFormat/>
    <w:rPr>
      <w:color w:val="C45911" w:themeColor="accent2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ffb"/>
    <w:uiPriority w:val="52"/>
    <w:qFormat/>
    <w:rPr>
      <w:color w:val="7B7B7B" w:themeColor="accent3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ffb"/>
    <w:uiPriority w:val="52"/>
    <w:qFormat/>
    <w:rPr>
      <w:color w:val="BF8F00" w:themeColor="accent4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ffb"/>
    <w:uiPriority w:val="52"/>
    <w:qFormat/>
    <w:rPr>
      <w:color w:val="2F5496" w:themeColor="accent5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ffb"/>
    <w:uiPriority w:val="52"/>
    <w:qFormat/>
    <w:rPr>
      <w:color w:val="538135" w:themeColor="accent6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har9">
    <w:name w:val="日期 Char"/>
    <w:basedOn w:val="affa"/>
    <w:link w:val="afffe"/>
    <w:uiPriority w:val="99"/>
    <w:semiHidden/>
    <w:qFormat/>
    <w:rPr>
      <w:kern w:val="2"/>
      <w:sz w:val="21"/>
      <w:szCs w:val="24"/>
    </w:rPr>
  </w:style>
  <w:style w:type="character" w:customStyle="1" w:styleId="1f4">
    <w:name w:val="书籍标题1"/>
    <w:basedOn w:val="affa"/>
    <w:uiPriority w:val="33"/>
    <w:qFormat/>
    <w:rPr>
      <w:b/>
      <w:bCs/>
      <w:i/>
      <w:iCs/>
      <w:spacing w:val="5"/>
    </w:rPr>
  </w:style>
  <w:style w:type="paragraph" w:customStyle="1" w:styleId="1f5">
    <w:name w:val="书目1"/>
    <w:basedOn w:val="aff9"/>
    <w:next w:val="aff9"/>
    <w:uiPriority w:val="37"/>
    <w:semiHidden/>
    <w:unhideWhenUsed/>
    <w:qFormat/>
  </w:style>
  <w:style w:type="table" w:customStyle="1" w:styleId="GridTable1Light">
    <w:name w:val="Grid Table 1 Light"/>
    <w:basedOn w:val="affb"/>
    <w:uiPriority w:val="46"/>
    <w:qFormat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ffb"/>
    <w:uiPriority w:val="46"/>
    <w:qFormat/>
    <w:tblPr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ffb"/>
    <w:uiPriority w:val="46"/>
    <w:qFormat/>
    <w:tblPr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ffb"/>
    <w:uiPriority w:val="46"/>
    <w:qFormat/>
    <w:tblPr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ffb"/>
    <w:uiPriority w:val="46"/>
    <w:qFormat/>
    <w:tblPr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ffb"/>
    <w:uiPriority w:val="46"/>
    <w:qFormat/>
    <w:tblPr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ffb"/>
    <w:uiPriority w:val="46"/>
    <w:qFormat/>
    <w:tblPr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ffb"/>
    <w:uiPriority w:val="47"/>
    <w:qFormat/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ffb"/>
    <w:uiPriority w:val="47"/>
    <w:qFormat/>
    <w:tblPr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affb"/>
    <w:uiPriority w:val="47"/>
    <w:qFormat/>
    <w:tblPr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affb"/>
    <w:uiPriority w:val="47"/>
    <w:qFormat/>
    <w:tblPr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affb"/>
    <w:uiPriority w:val="47"/>
    <w:qFormat/>
    <w:tblPr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affb"/>
    <w:uiPriority w:val="47"/>
    <w:qFormat/>
    <w:tblPr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affb"/>
    <w:uiPriority w:val="47"/>
    <w:qFormat/>
    <w:tblPr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affb"/>
    <w:uiPriority w:val="48"/>
    <w:qFormat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ffb"/>
    <w:uiPriority w:val="48"/>
    <w:qFormat/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affb"/>
    <w:uiPriority w:val="48"/>
    <w:qFormat/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affb"/>
    <w:uiPriority w:val="48"/>
    <w:qFormat/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affb"/>
    <w:uiPriority w:val="48"/>
    <w:qFormat/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affb"/>
    <w:uiPriority w:val="48"/>
    <w:qFormat/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affb"/>
    <w:uiPriority w:val="48"/>
    <w:qFormat/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affb"/>
    <w:uiPriority w:val="49"/>
    <w:qFormat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ffb"/>
    <w:uiPriority w:val="49"/>
    <w:qFormat/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affb"/>
    <w:uiPriority w:val="49"/>
    <w:qFormat/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affb"/>
    <w:uiPriority w:val="49"/>
    <w:qFormat/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affb"/>
    <w:uiPriority w:val="49"/>
    <w:qFormat/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affb"/>
    <w:uiPriority w:val="49"/>
    <w:qFormat/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affb"/>
    <w:uiPriority w:val="49"/>
    <w:qFormat/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affb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ffb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affb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affb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affb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affb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affb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affb"/>
    <w:uiPriority w:val="51"/>
    <w:qFormat/>
    <w:rPr>
      <w:color w:val="000000" w:themeColor="text1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ffb"/>
    <w:uiPriority w:val="51"/>
    <w:qFormat/>
    <w:rPr>
      <w:color w:val="2E74B5" w:themeColor="accent1" w:themeShade="BF"/>
    </w:rPr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affb"/>
    <w:uiPriority w:val="51"/>
    <w:qFormat/>
    <w:rPr>
      <w:color w:val="C45911" w:themeColor="accent2" w:themeShade="BF"/>
    </w:rPr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affb"/>
    <w:uiPriority w:val="51"/>
    <w:qFormat/>
    <w:rPr>
      <w:color w:val="7B7B7B" w:themeColor="accent3" w:themeShade="BF"/>
    </w:rPr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affb"/>
    <w:uiPriority w:val="51"/>
    <w:qFormat/>
    <w:rPr>
      <w:color w:val="BF8F00" w:themeColor="accent4" w:themeShade="BF"/>
    </w:rPr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affb"/>
    <w:uiPriority w:val="51"/>
    <w:qFormat/>
    <w:rPr>
      <w:color w:val="2F5496" w:themeColor="accent5" w:themeShade="BF"/>
    </w:rPr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affb"/>
    <w:uiPriority w:val="51"/>
    <w:qFormat/>
    <w:rPr>
      <w:color w:val="538135" w:themeColor="accent6" w:themeShade="BF"/>
    </w:rPr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affb"/>
    <w:uiPriority w:val="52"/>
    <w:qFormat/>
    <w:rPr>
      <w:color w:val="000000" w:themeColor="text1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ffb"/>
    <w:uiPriority w:val="52"/>
    <w:qFormat/>
    <w:rPr>
      <w:color w:val="2E74B5" w:themeColor="accent1" w:themeShade="BF"/>
    </w:rPr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affb"/>
    <w:uiPriority w:val="52"/>
    <w:qFormat/>
    <w:rPr>
      <w:color w:val="C45911" w:themeColor="accent2" w:themeShade="BF"/>
    </w:rPr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affb"/>
    <w:uiPriority w:val="52"/>
    <w:qFormat/>
    <w:rPr>
      <w:color w:val="7B7B7B" w:themeColor="accent3" w:themeShade="BF"/>
    </w:rPr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affb"/>
    <w:uiPriority w:val="52"/>
    <w:qFormat/>
    <w:rPr>
      <w:color w:val="BF8F00" w:themeColor="accent4" w:themeShade="BF"/>
    </w:rPr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affb"/>
    <w:uiPriority w:val="52"/>
    <w:qFormat/>
    <w:rPr>
      <w:color w:val="2F5496" w:themeColor="accent5" w:themeShade="BF"/>
    </w:rPr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affb"/>
    <w:uiPriority w:val="52"/>
    <w:qFormat/>
    <w:rPr>
      <w:color w:val="538135" w:themeColor="accent6" w:themeShade="BF"/>
    </w:rPr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Light">
    <w:name w:val="Grid Table Light"/>
    <w:basedOn w:val="affb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a">
    <w:name w:val="尾注文本 Char"/>
    <w:basedOn w:val="affa"/>
    <w:link w:val="affff"/>
    <w:uiPriority w:val="99"/>
    <w:semiHidden/>
    <w:qFormat/>
    <w:rPr>
      <w:kern w:val="2"/>
      <w:sz w:val="21"/>
      <w:szCs w:val="24"/>
    </w:rPr>
  </w:style>
  <w:style w:type="character" w:customStyle="1" w:styleId="Char2">
    <w:name w:val="文档结构图 Char"/>
    <w:basedOn w:val="affa"/>
    <w:link w:val="afff4"/>
    <w:uiPriority w:val="99"/>
    <w:semiHidden/>
    <w:qFormat/>
    <w:rPr>
      <w:rFonts w:ascii="Microsoft YaHei UI" w:eastAsia="Microsoft YaHei UI"/>
      <w:kern w:val="2"/>
      <w:sz w:val="18"/>
      <w:szCs w:val="18"/>
    </w:rPr>
  </w:style>
  <w:style w:type="table" w:customStyle="1" w:styleId="PlainTable1">
    <w:name w:val="Plain Table 1"/>
    <w:basedOn w:val="affb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ffb"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ffb"/>
    <w:uiPriority w:val="43"/>
    <w:qFormat/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ffb"/>
    <w:uiPriority w:val="44"/>
    <w:qFormat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ffb"/>
    <w:uiPriority w:val="45"/>
    <w:qFormat/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ffff1">
    <w:name w:val="No Spacing"/>
    <w:uiPriority w:val="1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Charf">
    <w:name w:val="信息标题 Char"/>
    <w:basedOn w:val="affa"/>
    <w:link w:val="affffa"/>
    <w:uiPriority w:val="99"/>
    <w:semiHidden/>
    <w:qFormat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styleId="afffffffff2">
    <w:name w:val="Quote"/>
    <w:basedOn w:val="aff9"/>
    <w:next w:val="aff9"/>
    <w:link w:val="Charf4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4">
    <w:name w:val="引用 Char"/>
    <w:basedOn w:val="affa"/>
    <w:link w:val="afffffffff2"/>
    <w:uiPriority w:val="29"/>
    <w:qFormat/>
    <w:rPr>
      <w:i/>
      <w:iCs/>
      <w:color w:val="404040" w:themeColor="text1" w:themeTint="BF"/>
      <w:kern w:val="2"/>
      <w:sz w:val="21"/>
      <w:szCs w:val="24"/>
    </w:rPr>
  </w:style>
  <w:style w:type="character" w:styleId="afffffffff3">
    <w:name w:val="Placeholder Text"/>
    <w:basedOn w:val="affa"/>
    <w:uiPriority w:val="99"/>
    <w:semiHidden/>
    <w:qFormat/>
    <w:rPr>
      <w:color w:val="808080"/>
    </w:rPr>
  </w:style>
  <w:style w:type="character" w:customStyle="1" w:styleId="Charf1">
    <w:name w:val="正文首行缩进 Char"/>
    <w:basedOn w:val="Char6"/>
    <w:link w:val="affffe"/>
    <w:uiPriority w:val="99"/>
    <w:semiHidden/>
    <w:qFormat/>
    <w:rPr>
      <w:kern w:val="2"/>
      <w:sz w:val="21"/>
      <w:szCs w:val="24"/>
    </w:rPr>
  </w:style>
  <w:style w:type="character" w:customStyle="1" w:styleId="Char7">
    <w:name w:val="正文文本缩进 Char"/>
    <w:basedOn w:val="affa"/>
    <w:link w:val="afffa"/>
    <w:uiPriority w:val="99"/>
    <w:semiHidden/>
    <w:qFormat/>
    <w:rPr>
      <w:kern w:val="2"/>
      <w:sz w:val="21"/>
      <w:szCs w:val="24"/>
    </w:rPr>
  </w:style>
  <w:style w:type="character" w:customStyle="1" w:styleId="2Char1">
    <w:name w:val="正文首行缩进 2 Char"/>
    <w:basedOn w:val="Char7"/>
    <w:link w:val="28"/>
    <w:uiPriority w:val="99"/>
    <w:semiHidden/>
    <w:qFormat/>
    <w:rPr>
      <w:kern w:val="2"/>
      <w:sz w:val="21"/>
      <w:szCs w:val="24"/>
    </w:rPr>
  </w:style>
  <w:style w:type="character" w:customStyle="1" w:styleId="2Char0">
    <w:name w:val="正文文本 2 Char"/>
    <w:basedOn w:val="affa"/>
    <w:link w:val="25"/>
    <w:uiPriority w:val="99"/>
    <w:semiHidden/>
    <w:qFormat/>
    <w:rPr>
      <w:kern w:val="2"/>
      <w:sz w:val="21"/>
      <w:szCs w:val="24"/>
    </w:rPr>
  </w:style>
  <w:style w:type="character" w:customStyle="1" w:styleId="3Char">
    <w:name w:val="正文文本 3 Char"/>
    <w:basedOn w:val="affa"/>
    <w:link w:val="34"/>
    <w:uiPriority w:val="99"/>
    <w:semiHidden/>
    <w:qFormat/>
    <w:rPr>
      <w:kern w:val="2"/>
      <w:sz w:val="16"/>
      <w:szCs w:val="16"/>
    </w:rPr>
  </w:style>
  <w:style w:type="character" w:customStyle="1" w:styleId="2Char">
    <w:name w:val="正文文本缩进 2 Char"/>
    <w:basedOn w:val="affa"/>
    <w:link w:val="24"/>
    <w:uiPriority w:val="99"/>
    <w:semiHidden/>
    <w:qFormat/>
    <w:rPr>
      <w:kern w:val="2"/>
      <w:sz w:val="21"/>
      <w:szCs w:val="24"/>
    </w:rPr>
  </w:style>
  <w:style w:type="character" w:customStyle="1" w:styleId="3Char0">
    <w:name w:val="正文文本缩进 3 Char"/>
    <w:basedOn w:val="affa"/>
    <w:link w:val="36"/>
    <w:uiPriority w:val="99"/>
    <w:semiHidden/>
    <w:qFormat/>
    <w:rPr>
      <w:kern w:val="2"/>
      <w:sz w:val="16"/>
      <w:szCs w:val="16"/>
    </w:rPr>
  </w:style>
  <w:style w:type="character" w:customStyle="1" w:styleId="Char0">
    <w:name w:val="注释标题 Char"/>
    <w:basedOn w:val="affa"/>
    <w:link w:val="afff"/>
    <w:uiPriority w:val="99"/>
    <w:semiHidden/>
    <w:qFormat/>
    <w:rPr>
      <w:kern w:val="2"/>
      <w:sz w:val="21"/>
      <w:szCs w:val="24"/>
    </w:rPr>
  </w:style>
  <w:style w:type="paragraph" w:customStyle="1" w:styleId="afffffffff4">
    <w:name w:val="附录无标题章"/>
    <w:basedOn w:val="af9"/>
    <w:qFormat/>
    <w:pPr>
      <w:spacing w:beforeLines="0" w:before="0" w:afterLines="0" w:after="0"/>
      <w:outlineLvl w:val="9"/>
    </w:pPr>
    <w:rPr>
      <w:rFonts w:asciiTheme="majorEastAsia" w:eastAsiaTheme="majorEastAsia"/>
    </w:rPr>
  </w:style>
  <w:style w:type="paragraph" w:customStyle="1" w:styleId="afffffffff5">
    <w:name w:val="附录一级无标题条"/>
    <w:basedOn w:val="afa"/>
    <w:qFormat/>
    <w:pPr>
      <w:spacing w:beforeLines="0" w:before="0" w:afterLines="0" w:after="0"/>
      <w:outlineLvl w:val="9"/>
    </w:pPr>
    <w:rPr>
      <w:rFonts w:asciiTheme="majorEastAsia" w:eastAsiaTheme="majorEastAsia"/>
    </w:rPr>
  </w:style>
  <w:style w:type="paragraph" w:customStyle="1" w:styleId="afffffffff6">
    <w:name w:val="附录二级无标题条"/>
    <w:basedOn w:val="afb"/>
    <w:qFormat/>
    <w:pPr>
      <w:spacing w:beforeLines="0" w:before="0" w:afterLines="0" w:after="0"/>
      <w:outlineLvl w:val="9"/>
    </w:pPr>
    <w:rPr>
      <w:rFonts w:asciiTheme="majorEastAsia" w:eastAsiaTheme="majorEastAsia"/>
    </w:rPr>
  </w:style>
  <w:style w:type="paragraph" w:customStyle="1" w:styleId="afffffffff7">
    <w:name w:val="附录三级无标题条"/>
    <w:basedOn w:val="afc"/>
    <w:qFormat/>
    <w:pPr>
      <w:spacing w:beforeLines="0" w:before="0" w:afterLines="0" w:after="0"/>
      <w:outlineLvl w:val="9"/>
    </w:pPr>
    <w:rPr>
      <w:rFonts w:asciiTheme="majorEastAsia" w:eastAsiaTheme="majorEastAsia"/>
    </w:rPr>
  </w:style>
  <w:style w:type="paragraph" w:customStyle="1" w:styleId="afffffffff8">
    <w:name w:val="附录四级无标题条"/>
    <w:basedOn w:val="afd"/>
    <w:qFormat/>
    <w:pPr>
      <w:spacing w:beforeLines="0" w:before="0" w:afterLines="0" w:after="0"/>
      <w:outlineLvl w:val="9"/>
    </w:pPr>
    <w:rPr>
      <w:rFonts w:asciiTheme="majorEastAsia" w:eastAsiaTheme="majorEastAsia"/>
    </w:rPr>
  </w:style>
  <w:style w:type="paragraph" w:customStyle="1" w:styleId="TB">
    <w:name w:val="标准标志TB"/>
    <w:basedOn w:val="aff9"/>
    <w:qFormat/>
    <w:pPr>
      <w:widowControl/>
      <w:shd w:val="solid" w:color="FFFFFF" w:fill="FFFFFF"/>
      <w:spacing w:line="0" w:lineRule="atLeast"/>
      <w:jc w:val="right"/>
    </w:pPr>
    <w:rPr>
      <w:rFonts w:eastAsia="Arial Unicode MS"/>
      <w:b/>
      <w:w w:val="130"/>
      <w:sz w:val="96"/>
      <w:szCs w:val="20"/>
    </w:rPr>
  </w:style>
  <w:style w:type="paragraph" w:customStyle="1" w:styleId="TB0">
    <w:name w:val="标准称谓TB"/>
    <w:basedOn w:val="aff9"/>
    <w:qFormat/>
    <w:pPr>
      <w:kinsoku w:val="0"/>
      <w:overflowPunct w:val="0"/>
      <w:autoSpaceDE w:val="0"/>
      <w:autoSpaceDN w:val="0"/>
      <w:spacing w:line="0" w:lineRule="atLeast"/>
      <w:jc w:val="center"/>
    </w:pPr>
    <w:rPr>
      <w:rFonts w:ascii="黑体" w:eastAsia="黑体" w:hAnsi="黑体" w:cs="黑体" w:hint="eastAsia"/>
      <w:bCs/>
      <w:spacing w:val="40"/>
      <w:kern w:val="0"/>
      <w:sz w:val="72"/>
      <w:szCs w:val="20"/>
    </w:rPr>
  </w:style>
  <w:style w:type="paragraph" w:customStyle="1" w:styleId="GB2">
    <w:name w:val="发布GB"/>
    <w:basedOn w:val="afff9"/>
    <w:qFormat/>
    <w:pPr>
      <w:spacing w:after="0" w:line="280" w:lineRule="exact"/>
      <w:ind w:left="284"/>
    </w:pPr>
    <w:rPr>
      <w:rFonts w:ascii="黑体" w:eastAsia="黑体"/>
      <w:kern w:val="3"/>
      <w:sz w:val="28"/>
    </w:rPr>
  </w:style>
  <w:style w:type="paragraph" w:customStyle="1" w:styleId="DB2">
    <w:name w:val="发布DB"/>
    <w:basedOn w:val="GB2"/>
    <w:qFormat/>
    <w:pPr>
      <w:ind w:left="567"/>
    </w:pPr>
  </w:style>
  <w:style w:type="paragraph" w:customStyle="1" w:styleId="HB2">
    <w:name w:val="发布HB"/>
    <w:basedOn w:val="GB2"/>
    <w:qFormat/>
    <w:pPr>
      <w:ind w:left="567"/>
    </w:pPr>
  </w:style>
  <w:style w:type="paragraph" w:customStyle="1" w:styleId="QB2">
    <w:name w:val="发布QB"/>
    <w:basedOn w:val="GB2"/>
    <w:qFormat/>
    <w:pPr>
      <w:ind w:left="567"/>
    </w:pPr>
  </w:style>
  <w:style w:type="paragraph" w:customStyle="1" w:styleId="TB1">
    <w:name w:val="发布TB"/>
    <w:basedOn w:val="GB2"/>
    <w:qFormat/>
    <w:pPr>
      <w:ind w:left="567"/>
    </w:pPr>
  </w:style>
  <w:style w:type="paragraph" w:customStyle="1" w:styleId="TB2">
    <w:name w:val="发布部门TB"/>
    <w:basedOn w:val="aff9"/>
    <w:qFormat/>
    <w:pPr>
      <w:widowControl/>
      <w:spacing w:line="360" w:lineRule="exact"/>
      <w:jc w:val="center"/>
    </w:pPr>
    <w:rPr>
      <w:rFonts w:ascii="黑体" w:eastAsia="黑体" w:hAnsi="黑体" w:cs="黑体" w:hint="eastAsia"/>
      <w:spacing w:val="20"/>
      <w:w w:val="135"/>
      <w:kern w:val="0"/>
      <w:sz w:val="36"/>
      <w:szCs w:val="20"/>
    </w:rPr>
  </w:style>
  <w:style w:type="character" w:customStyle="1" w:styleId="Charc">
    <w:name w:val="页眉 Char"/>
    <w:link w:val="affff3"/>
    <w:uiPriority w:val="99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1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0" w:unhideWhenUsed="0"/>
    <w:lsdException w:name="toc 2" w:semiHidden="0" w:uiPriority="39" w:unhideWhenUsed="0"/>
    <w:lsdException w:name="toc 3" w:uiPriority="0" w:unhideWhenUsed="0"/>
    <w:lsdException w:name="toc 4" w:uiPriority="0" w:unhideWhenUsed="0"/>
    <w:lsdException w:name="toc 5" w:uiPriority="0" w:unhideWhenUsed="0"/>
    <w:lsdException w:name="toc 6" w:uiPriority="0" w:unhideWhenUsed="0"/>
    <w:lsdException w:name="toc 7" w:uiPriority="0" w:unhideWhenUsed="0" w:qFormat="0"/>
    <w:lsdException w:name="toc 8" w:uiPriority="0" w:unhideWhenUsed="0"/>
    <w:lsdException w:name="toc 9" w:uiPriority="0" w:unhideWhenUsed="0"/>
    <w:lsdException w:name="footnote text" w:uiPriority="0" w:unhideWhenUsed="0"/>
    <w:lsdException w:name="header" w:semiHidden="0" w:unhideWhenUsed="0"/>
    <w:lsdException w:name="footer" w:uiPriority="0" w:unhideWhenUsed="0"/>
    <w:lsdException w:name="caption" w:semiHidden="0" w:uiPriority="0" w:unhideWhenUsed="0"/>
    <w:lsdException w:name="table of figures" w:uiPriority="0" w:unhideWhenUsed="0"/>
    <w:lsdException w:name="footnote reference" w:uiPriority="0" w:unhideWhenUsed="0"/>
    <w:lsdException w:name="page number" w:uiPriority="0" w:unhideWhenUsed="0"/>
    <w:lsdException w:name="endnote reference" w:qFormat="0"/>
    <w:lsdException w:name="Title" w:semiHidden="0" w:uiPriority="0" w:unhideWhenUsed="0"/>
    <w:lsdException w:name="Default Paragraph Font" w:uiPriority="1"/>
    <w:lsdException w:name="Message Header" w:qFormat="0"/>
    <w:lsdException w:name="Subtitle" w:semiHidden="0" w:uiPriority="11" w:unhideWhenUsed="0"/>
    <w:lsdException w:name="Date" w:qFormat="0"/>
    <w:lsdException w:name="Hyperlink" w:semiHidden="0" w:unhideWhenUsed="0"/>
    <w:lsdException w:name="Strong" w:semiHidden="0" w:uiPriority="22" w:unhideWhenUsed="0"/>
    <w:lsdException w:name="Emphasis" w:semiHidden="0" w:uiPriority="20" w:unhideWhenUsed="0"/>
    <w:lsdException w:name="HTML Top of Form" w:qFormat="0"/>
    <w:lsdException w:name="HTML Bottom of Form" w:qFormat="0"/>
    <w:lsdException w:name="HTML Acronym" w:uiPriority="0" w:unhideWhenUsed="0"/>
    <w:lsdException w:name="HTML Address" w:uiPriority="0" w:unhideWhenUsed="0"/>
    <w:lsdException w:name="HTML Cite" w:uiPriority="0" w:unhideWhenUsed="0"/>
    <w:lsdException w:name="HTML Code" w:uiPriority="0" w:unhideWhenUsed="0"/>
    <w:lsdException w:name="HTML Definition" w:uiPriority="0" w:unhideWhenUsed="0"/>
    <w:lsdException w:name="HTML Keyboard" w:uiPriority="0" w:unhideWhenUsed="0"/>
    <w:lsdException w:name="HTML Preformatted" w:uiPriority="0" w:unhideWhenUsed="0"/>
    <w:lsdException w:name="HTML Sample" w:uiPriority="0" w:unhideWhenUsed="0"/>
    <w:lsdException w:name="HTML Typewriter" w:uiPriority="0" w:unhideWhenUsed="0"/>
    <w:lsdException w:name="HTML Variable" w:uiPriority="0" w:unhideWhenUsed="0"/>
    <w:lsdException w:name="No List" w:qFormat="0"/>
    <w:lsdException w:name="Outline List 1" w:qFormat="0"/>
    <w:lsdException w:name="Outline List 2" w:qFormat="0"/>
    <w:lsdException w:name="Outline List 3" w:qFormat="0"/>
    <w:lsdException w:name="Table Colorful 3" w:qFormat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0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qFormat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 w:qFormat="0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 w:qFormat="0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 w:qFormat="0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qFormat="0"/>
    <w:lsdException w:name="TOC Heading" w:uiPriority="39"/>
  </w:latentStyles>
  <w:style w:type="paragraph" w:default="1" w:styleId="aff9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ff9"/>
    <w:next w:val="aff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1">
    <w:name w:val="heading 2"/>
    <w:basedOn w:val="aff9"/>
    <w:next w:val="aff9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1">
    <w:name w:val="heading 3"/>
    <w:basedOn w:val="aff9"/>
    <w:next w:val="aff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1">
    <w:name w:val="heading 4"/>
    <w:basedOn w:val="aff9"/>
    <w:next w:val="aff9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1">
    <w:name w:val="heading 5"/>
    <w:basedOn w:val="aff9"/>
    <w:next w:val="aff9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ff9"/>
    <w:next w:val="aff9"/>
    <w:qFormat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ff9"/>
    <w:next w:val="aff9"/>
    <w:qFormat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ff9"/>
    <w:next w:val="aff9"/>
    <w:qFormat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ff9"/>
    <w:next w:val="aff9"/>
    <w:qFormat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ffa">
    <w:name w:val="Default Paragraph Font"/>
    <w:uiPriority w:val="1"/>
    <w:semiHidden/>
    <w:unhideWhenUsed/>
  </w:style>
  <w:style w:type="table" w:default="1" w:styleId="aff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c">
    <w:name w:val="No List"/>
    <w:uiPriority w:val="99"/>
    <w:semiHidden/>
    <w:unhideWhenUsed/>
  </w:style>
  <w:style w:type="paragraph" w:styleId="affd">
    <w:name w:val="macro"/>
    <w:link w:val="Char"/>
    <w:uiPriority w:val="99"/>
    <w:semiHidden/>
    <w:unhideWhenUsed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paragraph" w:styleId="32">
    <w:name w:val="List 3"/>
    <w:basedOn w:val="aff9"/>
    <w:uiPriority w:val="99"/>
    <w:semiHidden/>
    <w:unhideWhenUsed/>
    <w:qFormat/>
    <w:pPr>
      <w:ind w:leftChars="400" w:left="100" w:hangingChars="200" w:hanging="200"/>
      <w:contextualSpacing/>
    </w:pPr>
  </w:style>
  <w:style w:type="paragraph" w:styleId="70">
    <w:name w:val="toc 7"/>
    <w:basedOn w:val="60"/>
    <w:next w:val="aff9"/>
    <w:semiHidden/>
    <w:pPr>
      <w:ind w:leftChars="500" w:left="500"/>
    </w:pPr>
  </w:style>
  <w:style w:type="paragraph" w:styleId="60">
    <w:name w:val="toc 6"/>
    <w:basedOn w:val="52"/>
    <w:next w:val="aff9"/>
    <w:semiHidden/>
    <w:qFormat/>
    <w:pPr>
      <w:ind w:leftChars="400" w:left="400"/>
    </w:pPr>
  </w:style>
  <w:style w:type="paragraph" w:styleId="52">
    <w:name w:val="toc 5"/>
    <w:basedOn w:val="42"/>
    <w:next w:val="aff9"/>
    <w:semiHidden/>
    <w:qFormat/>
    <w:pPr>
      <w:ind w:leftChars="300" w:left="300"/>
    </w:pPr>
  </w:style>
  <w:style w:type="paragraph" w:styleId="42">
    <w:name w:val="toc 4"/>
    <w:basedOn w:val="33"/>
    <w:next w:val="aff9"/>
    <w:semiHidden/>
    <w:qFormat/>
    <w:pPr>
      <w:ind w:leftChars="200" w:left="200"/>
    </w:pPr>
  </w:style>
  <w:style w:type="paragraph" w:styleId="33">
    <w:name w:val="toc 3"/>
    <w:basedOn w:val="22"/>
    <w:next w:val="aff9"/>
    <w:semiHidden/>
    <w:qFormat/>
    <w:pPr>
      <w:ind w:leftChars="100" w:left="100"/>
    </w:pPr>
  </w:style>
  <w:style w:type="paragraph" w:styleId="22">
    <w:name w:val="toc 2"/>
    <w:basedOn w:val="10"/>
    <w:next w:val="aff9"/>
    <w:uiPriority w:val="39"/>
    <w:qFormat/>
  </w:style>
  <w:style w:type="paragraph" w:styleId="10">
    <w:name w:val="toc 1"/>
    <w:next w:val="aff9"/>
    <w:semiHidden/>
    <w:qFormat/>
    <w:pPr>
      <w:spacing w:beforeLines="25" w:before="25" w:afterLines="25" w:after="25"/>
      <w:jc w:val="both"/>
    </w:pPr>
    <w:rPr>
      <w:rFonts w:ascii="宋体"/>
      <w:sz w:val="21"/>
    </w:rPr>
  </w:style>
  <w:style w:type="paragraph" w:styleId="2">
    <w:name w:val="List Number 2"/>
    <w:basedOn w:val="aff9"/>
    <w:uiPriority w:val="99"/>
    <w:semiHidden/>
    <w:unhideWhenUsed/>
    <w:qFormat/>
    <w:pPr>
      <w:numPr>
        <w:numId w:val="1"/>
      </w:numPr>
      <w:contextualSpacing/>
    </w:pPr>
  </w:style>
  <w:style w:type="paragraph" w:styleId="affe">
    <w:name w:val="table of authorities"/>
    <w:basedOn w:val="aff9"/>
    <w:next w:val="aff9"/>
    <w:uiPriority w:val="99"/>
    <w:semiHidden/>
    <w:unhideWhenUsed/>
    <w:qFormat/>
    <w:pPr>
      <w:ind w:leftChars="200" w:left="420"/>
    </w:pPr>
  </w:style>
  <w:style w:type="paragraph" w:styleId="afff">
    <w:name w:val="Note Heading"/>
    <w:basedOn w:val="aff9"/>
    <w:next w:val="aff9"/>
    <w:link w:val="Char0"/>
    <w:uiPriority w:val="99"/>
    <w:semiHidden/>
    <w:unhideWhenUsed/>
    <w:qFormat/>
    <w:pPr>
      <w:jc w:val="center"/>
    </w:pPr>
  </w:style>
  <w:style w:type="paragraph" w:styleId="40">
    <w:name w:val="List Bullet 4"/>
    <w:basedOn w:val="aff9"/>
    <w:uiPriority w:val="99"/>
    <w:semiHidden/>
    <w:unhideWhenUsed/>
    <w:qFormat/>
    <w:pPr>
      <w:numPr>
        <w:numId w:val="2"/>
      </w:numPr>
      <w:contextualSpacing/>
    </w:pPr>
  </w:style>
  <w:style w:type="paragraph" w:styleId="80">
    <w:name w:val="index 8"/>
    <w:basedOn w:val="aff9"/>
    <w:next w:val="aff9"/>
    <w:uiPriority w:val="99"/>
    <w:semiHidden/>
    <w:unhideWhenUsed/>
    <w:qFormat/>
    <w:pPr>
      <w:ind w:leftChars="1400" w:left="1400"/>
    </w:pPr>
  </w:style>
  <w:style w:type="paragraph" w:styleId="afff0">
    <w:name w:val="E-mail Signature"/>
    <w:basedOn w:val="aff9"/>
    <w:link w:val="Char1"/>
    <w:uiPriority w:val="99"/>
    <w:semiHidden/>
    <w:unhideWhenUsed/>
    <w:qFormat/>
  </w:style>
  <w:style w:type="paragraph" w:styleId="a">
    <w:name w:val="List Number"/>
    <w:basedOn w:val="aff9"/>
    <w:uiPriority w:val="99"/>
    <w:semiHidden/>
    <w:unhideWhenUsed/>
    <w:qFormat/>
    <w:pPr>
      <w:numPr>
        <w:numId w:val="3"/>
      </w:numPr>
      <w:contextualSpacing/>
    </w:pPr>
  </w:style>
  <w:style w:type="paragraph" w:styleId="afff1">
    <w:name w:val="Normal Indent"/>
    <w:basedOn w:val="aff9"/>
    <w:uiPriority w:val="99"/>
    <w:semiHidden/>
    <w:unhideWhenUsed/>
    <w:qFormat/>
    <w:pPr>
      <w:ind w:firstLineChars="200" w:firstLine="420"/>
    </w:pPr>
  </w:style>
  <w:style w:type="paragraph" w:styleId="afff2">
    <w:name w:val="caption"/>
    <w:basedOn w:val="aff9"/>
    <w:next w:val="aff9"/>
    <w:qFormat/>
    <w:rPr>
      <w:rFonts w:ascii="宋体" w:hAnsi="Arial" w:cs="Arial"/>
      <w:szCs w:val="20"/>
    </w:rPr>
  </w:style>
  <w:style w:type="paragraph" w:styleId="53">
    <w:name w:val="index 5"/>
    <w:basedOn w:val="aff9"/>
    <w:next w:val="aff9"/>
    <w:uiPriority w:val="99"/>
    <w:semiHidden/>
    <w:unhideWhenUsed/>
    <w:qFormat/>
    <w:pPr>
      <w:ind w:leftChars="800" w:left="800"/>
    </w:pPr>
  </w:style>
  <w:style w:type="paragraph" w:styleId="a0">
    <w:name w:val="List Bullet"/>
    <w:basedOn w:val="aff9"/>
    <w:uiPriority w:val="99"/>
    <w:semiHidden/>
    <w:unhideWhenUsed/>
    <w:qFormat/>
    <w:pPr>
      <w:numPr>
        <w:numId w:val="4"/>
      </w:numPr>
      <w:contextualSpacing/>
    </w:pPr>
  </w:style>
  <w:style w:type="paragraph" w:styleId="afff3">
    <w:name w:val="envelope address"/>
    <w:basedOn w:val="aff9"/>
    <w:uiPriority w:val="99"/>
    <w:semiHidden/>
    <w:unhideWhenUsed/>
    <w:qFormat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</w:rPr>
  </w:style>
  <w:style w:type="paragraph" w:styleId="afff4">
    <w:name w:val="Document Map"/>
    <w:basedOn w:val="aff9"/>
    <w:link w:val="Char2"/>
    <w:uiPriority w:val="99"/>
    <w:semiHidden/>
    <w:unhideWhenUsed/>
    <w:qFormat/>
    <w:rPr>
      <w:rFonts w:ascii="Microsoft YaHei UI" w:eastAsia="Microsoft YaHei UI"/>
      <w:sz w:val="18"/>
      <w:szCs w:val="18"/>
    </w:rPr>
  </w:style>
  <w:style w:type="paragraph" w:styleId="afff5">
    <w:name w:val="toa heading"/>
    <w:basedOn w:val="aff9"/>
    <w:next w:val="aff9"/>
    <w:uiPriority w:val="99"/>
    <w:semiHidden/>
    <w:unhideWhenUsed/>
    <w:qFormat/>
    <w:pPr>
      <w:spacing w:before="120"/>
    </w:pPr>
    <w:rPr>
      <w:rFonts w:asciiTheme="majorHAnsi" w:hAnsiTheme="majorHAnsi" w:cstheme="majorBidi"/>
      <w:sz w:val="24"/>
    </w:rPr>
  </w:style>
  <w:style w:type="paragraph" w:styleId="afff6">
    <w:name w:val="annotation text"/>
    <w:basedOn w:val="aff9"/>
    <w:link w:val="Char3"/>
    <w:uiPriority w:val="99"/>
    <w:semiHidden/>
    <w:unhideWhenUsed/>
    <w:qFormat/>
    <w:pPr>
      <w:jc w:val="left"/>
    </w:pPr>
  </w:style>
  <w:style w:type="paragraph" w:styleId="61">
    <w:name w:val="index 6"/>
    <w:basedOn w:val="aff9"/>
    <w:next w:val="aff9"/>
    <w:uiPriority w:val="99"/>
    <w:semiHidden/>
    <w:unhideWhenUsed/>
    <w:qFormat/>
    <w:pPr>
      <w:ind w:leftChars="1000" w:left="1000"/>
    </w:pPr>
  </w:style>
  <w:style w:type="paragraph" w:styleId="afff7">
    <w:name w:val="Salutation"/>
    <w:basedOn w:val="aff9"/>
    <w:next w:val="aff9"/>
    <w:link w:val="Char4"/>
    <w:uiPriority w:val="99"/>
    <w:semiHidden/>
    <w:unhideWhenUsed/>
    <w:qFormat/>
  </w:style>
  <w:style w:type="paragraph" w:styleId="34">
    <w:name w:val="Body Text 3"/>
    <w:basedOn w:val="aff9"/>
    <w:link w:val="3Char"/>
    <w:uiPriority w:val="99"/>
    <w:semiHidden/>
    <w:unhideWhenUsed/>
    <w:qFormat/>
    <w:pPr>
      <w:spacing w:after="120"/>
    </w:pPr>
    <w:rPr>
      <w:sz w:val="16"/>
      <w:szCs w:val="16"/>
    </w:rPr>
  </w:style>
  <w:style w:type="paragraph" w:styleId="afff8">
    <w:name w:val="Closing"/>
    <w:basedOn w:val="aff9"/>
    <w:link w:val="Char5"/>
    <w:uiPriority w:val="99"/>
    <w:semiHidden/>
    <w:unhideWhenUsed/>
    <w:qFormat/>
    <w:pPr>
      <w:ind w:leftChars="2100" w:left="100"/>
    </w:pPr>
  </w:style>
  <w:style w:type="paragraph" w:styleId="30">
    <w:name w:val="List Bullet 3"/>
    <w:basedOn w:val="aff9"/>
    <w:uiPriority w:val="99"/>
    <w:semiHidden/>
    <w:unhideWhenUsed/>
    <w:qFormat/>
    <w:pPr>
      <w:numPr>
        <w:numId w:val="5"/>
      </w:numPr>
      <w:contextualSpacing/>
    </w:pPr>
  </w:style>
  <w:style w:type="paragraph" w:styleId="afff9">
    <w:name w:val="Body Text"/>
    <w:basedOn w:val="aff9"/>
    <w:link w:val="Char6"/>
    <w:uiPriority w:val="99"/>
    <w:semiHidden/>
    <w:unhideWhenUsed/>
    <w:qFormat/>
    <w:pPr>
      <w:spacing w:after="120"/>
    </w:pPr>
  </w:style>
  <w:style w:type="paragraph" w:styleId="afffa">
    <w:name w:val="Body Text Indent"/>
    <w:basedOn w:val="aff9"/>
    <w:link w:val="Char7"/>
    <w:uiPriority w:val="99"/>
    <w:semiHidden/>
    <w:unhideWhenUsed/>
    <w:qFormat/>
    <w:pPr>
      <w:spacing w:after="120"/>
      <w:ind w:leftChars="200" w:left="420"/>
    </w:pPr>
  </w:style>
  <w:style w:type="paragraph" w:styleId="3">
    <w:name w:val="List Number 3"/>
    <w:basedOn w:val="aff9"/>
    <w:uiPriority w:val="99"/>
    <w:semiHidden/>
    <w:unhideWhenUsed/>
    <w:qFormat/>
    <w:pPr>
      <w:numPr>
        <w:numId w:val="6"/>
      </w:numPr>
      <w:contextualSpacing/>
    </w:pPr>
  </w:style>
  <w:style w:type="paragraph" w:styleId="23">
    <w:name w:val="List 2"/>
    <w:basedOn w:val="aff9"/>
    <w:uiPriority w:val="99"/>
    <w:semiHidden/>
    <w:unhideWhenUsed/>
    <w:qFormat/>
    <w:pPr>
      <w:ind w:leftChars="200" w:left="100" w:hangingChars="200" w:hanging="200"/>
      <w:contextualSpacing/>
    </w:pPr>
  </w:style>
  <w:style w:type="paragraph" w:styleId="afffb">
    <w:name w:val="List Continue"/>
    <w:basedOn w:val="aff9"/>
    <w:uiPriority w:val="99"/>
    <w:semiHidden/>
    <w:unhideWhenUsed/>
    <w:qFormat/>
    <w:pPr>
      <w:spacing w:after="120"/>
      <w:ind w:leftChars="200" w:left="420"/>
      <w:contextualSpacing/>
    </w:pPr>
  </w:style>
  <w:style w:type="paragraph" w:styleId="afffc">
    <w:name w:val="Block Text"/>
    <w:basedOn w:val="aff9"/>
    <w:uiPriority w:val="99"/>
    <w:semiHidden/>
    <w:unhideWhenUsed/>
    <w:qFormat/>
    <w:pPr>
      <w:spacing w:after="120"/>
      <w:ind w:leftChars="700" w:left="1440" w:rightChars="700" w:right="1440"/>
    </w:pPr>
  </w:style>
  <w:style w:type="paragraph" w:styleId="20">
    <w:name w:val="List Bullet 2"/>
    <w:basedOn w:val="aff9"/>
    <w:uiPriority w:val="99"/>
    <w:semiHidden/>
    <w:unhideWhenUsed/>
    <w:qFormat/>
    <w:pPr>
      <w:numPr>
        <w:numId w:val="7"/>
      </w:numPr>
      <w:contextualSpacing/>
    </w:pPr>
  </w:style>
  <w:style w:type="paragraph" w:styleId="HTML">
    <w:name w:val="HTML Address"/>
    <w:basedOn w:val="aff9"/>
    <w:semiHidden/>
    <w:qFormat/>
    <w:rPr>
      <w:i/>
      <w:iCs/>
    </w:rPr>
  </w:style>
  <w:style w:type="paragraph" w:styleId="43">
    <w:name w:val="index 4"/>
    <w:basedOn w:val="aff9"/>
    <w:next w:val="aff9"/>
    <w:uiPriority w:val="99"/>
    <w:semiHidden/>
    <w:unhideWhenUsed/>
    <w:qFormat/>
    <w:pPr>
      <w:ind w:leftChars="600" w:left="600"/>
    </w:pPr>
  </w:style>
  <w:style w:type="paragraph" w:styleId="afffd">
    <w:name w:val="Plain Text"/>
    <w:basedOn w:val="aff9"/>
    <w:link w:val="Char8"/>
    <w:uiPriority w:val="99"/>
    <w:semiHidden/>
    <w:unhideWhenUsed/>
    <w:qFormat/>
    <w:rPr>
      <w:rFonts w:ascii="宋体" w:hAnsi="Courier New" w:cs="Courier New"/>
      <w:szCs w:val="21"/>
    </w:rPr>
  </w:style>
  <w:style w:type="paragraph" w:styleId="50">
    <w:name w:val="List Bullet 5"/>
    <w:basedOn w:val="aff9"/>
    <w:uiPriority w:val="99"/>
    <w:semiHidden/>
    <w:unhideWhenUsed/>
    <w:qFormat/>
    <w:pPr>
      <w:numPr>
        <w:numId w:val="8"/>
      </w:numPr>
      <w:contextualSpacing/>
    </w:pPr>
  </w:style>
  <w:style w:type="paragraph" w:styleId="4">
    <w:name w:val="List Number 4"/>
    <w:basedOn w:val="aff9"/>
    <w:uiPriority w:val="99"/>
    <w:semiHidden/>
    <w:unhideWhenUsed/>
    <w:qFormat/>
    <w:pPr>
      <w:numPr>
        <w:numId w:val="9"/>
      </w:numPr>
      <w:contextualSpacing/>
    </w:pPr>
  </w:style>
  <w:style w:type="paragraph" w:styleId="81">
    <w:name w:val="toc 8"/>
    <w:basedOn w:val="70"/>
    <w:next w:val="aff9"/>
    <w:semiHidden/>
    <w:qFormat/>
  </w:style>
  <w:style w:type="paragraph" w:styleId="35">
    <w:name w:val="index 3"/>
    <w:basedOn w:val="aff9"/>
    <w:next w:val="aff9"/>
    <w:uiPriority w:val="99"/>
    <w:semiHidden/>
    <w:unhideWhenUsed/>
    <w:qFormat/>
    <w:pPr>
      <w:ind w:leftChars="400" w:left="400"/>
    </w:pPr>
  </w:style>
  <w:style w:type="paragraph" w:styleId="afffe">
    <w:name w:val="Date"/>
    <w:basedOn w:val="aff9"/>
    <w:next w:val="aff9"/>
    <w:link w:val="Char9"/>
    <w:uiPriority w:val="99"/>
    <w:semiHidden/>
    <w:unhideWhenUsed/>
    <w:pPr>
      <w:ind w:leftChars="2500" w:left="100"/>
    </w:pPr>
  </w:style>
  <w:style w:type="paragraph" w:styleId="24">
    <w:name w:val="Body Text Indent 2"/>
    <w:basedOn w:val="aff9"/>
    <w:link w:val="2Char"/>
    <w:uiPriority w:val="99"/>
    <w:semiHidden/>
    <w:unhideWhenUsed/>
    <w:qFormat/>
    <w:pPr>
      <w:spacing w:after="120" w:line="480" w:lineRule="auto"/>
      <w:ind w:leftChars="200" w:left="420"/>
    </w:pPr>
  </w:style>
  <w:style w:type="paragraph" w:styleId="affff">
    <w:name w:val="endnote text"/>
    <w:basedOn w:val="aff9"/>
    <w:link w:val="Chara"/>
    <w:uiPriority w:val="99"/>
    <w:semiHidden/>
    <w:unhideWhenUsed/>
    <w:qFormat/>
    <w:pPr>
      <w:snapToGrid w:val="0"/>
      <w:jc w:val="left"/>
    </w:pPr>
  </w:style>
  <w:style w:type="paragraph" w:styleId="54">
    <w:name w:val="List Continue 5"/>
    <w:basedOn w:val="aff9"/>
    <w:uiPriority w:val="99"/>
    <w:semiHidden/>
    <w:unhideWhenUsed/>
    <w:qFormat/>
    <w:pPr>
      <w:spacing w:after="120"/>
      <w:ind w:leftChars="1000" w:left="2100"/>
      <w:contextualSpacing/>
    </w:pPr>
  </w:style>
  <w:style w:type="paragraph" w:styleId="affff0">
    <w:name w:val="Balloon Text"/>
    <w:basedOn w:val="aff9"/>
    <w:link w:val="Charb"/>
    <w:uiPriority w:val="99"/>
    <w:semiHidden/>
    <w:unhideWhenUsed/>
    <w:qFormat/>
    <w:rPr>
      <w:sz w:val="18"/>
      <w:szCs w:val="18"/>
    </w:rPr>
  </w:style>
  <w:style w:type="paragraph" w:styleId="affff1">
    <w:name w:val="footer"/>
    <w:basedOn w:val="aff9"/>
    <w:semiHidden/>
    <w:qFormat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paragraph" w:styleId="affff2">
    <w:name w:val="envelope return"/>
    <w:basedOn w:val="aff9"/>
    <w:uiPriority w:val="99"/>
    <w:semiHidden/>
    <w:unhideWhenUsed/>
    <w:qFormat/>
    <w:pPr>
      <w:snapToGrid w:val="0"/>
    </w:pPr>
    <w:rPr>
      <w:rFonts w:asciiTheme="majorHAnsi" w:eastAsiaTheme="majorEastAsia" w:hAnsiTheme="majorHAnsi" w:cstheme="majorBidi"/>
    </w:rPr>
  </w:style>
  <w:style w:type="paragraph" w:styleId="affff3">
    <w:name w:val="header"/>
    <w:basedOn w:val="aff9"/>
    <w:link w:val="Charc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fff4">
    <w:name w:val="Signature"/>
    <w:basedOn w:val="aff9"/>
    <w:link w:val="Chard"/>
    <w:uiPriority w:val="99"/>
    <w:semiHidden/>
    <w:unhideWhenUsed/>
    <w:qFormat/>
    <w:pPr>
      <w:ind w:leftChars="2100" w:left="100"/>
    </w:pPr>
  </w:style>
  <w:style w:type="paragraph" w:styleId="44">
    <w:name w:val="List Continue 4"/>
    <w:basedOn w:val="aff9"/>
    <w:uiPriority w:val="99"/>
    <w:semiHidden/>
    <w:unhideWhenUsed/>
    <w:qFormat/>
    <w:pPr>
      <w:spacing w:after="120"/>
      <w:ind w:leftChars="800" w:left="1680"/>
      <w:contextualSpacing/>
    </w:pPr>
  </w:style>
  <w:style w:type="paragraph" w:styleId="affff5">
    <w:name w:val="index heading"/>
    <w:basedOn w:val="aff9"/>
    <w:next w:val="11"/>
    <w:uiPriority w:val="99"/>
    <w:semiHidden/>
    <w:unhideWhenUsed/>
    <w:qFormat/>
    <w:pPr>
      <w:spacing w:beforeLines="100" w:before="100" w:afterLines="100" w:after="100"/>
      <w:jc w:val="center"/>
    </w:pPr>
    <w:rPr>
      <w:rFonts w:asciiTheme="majorHAnsi" w:eastAsia="黑体" w:hAnsiTheme="majorHAnsi" w:cstheme="majorBidi"/>
      <w:bCs/>
    </w:rPr>
  </w:style>
  <w:style w:type="paragraph" w:styleId="11">
    <w:name w:val="index 1"/>
    <w:basedOn w:val="aff9"/>
    <w:next w:val="aff9"/>
    <w:uiPriority w:val="99"/>
    <w:semiHidden/>
    <w:unhideWhenUsed/>
    <w:qFormat/>
    <w:rPr>
      <w:rFonts w:ascii="宋体" w:hAnsi="宋体"/>
    </w:rPr>
  </w:style>
  <w:style w:type="paragraph" w:styleId="affff6">
    <w:name w:val="Subtitle"/>
    <w:basedOn w:val="aff9"/>
    <w:next w:val="aff9"/>
    <w:link w:val="Chare"/>
    <w:uiPriority w:val="11"/>
    <w:qFormat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5">
    <w:name w:val="List Number 5"/>
    <w:basedOn w:val="aff9"/>
    <w:uiPriority w:val="99"/>
    <w:semiHidden/>
    <w:unhideWhenUsed/>
    <w:qFormat/>
    <w:pPr>
      <w:numPr>
        <w:numId w:val="10"/>
      </w:numPr>
      <w:contextualSpacing/>
    </w:pPr>
  </w:style>
  <w:style w:type="paragraph" w:styleId="affff7">
    <w:name w:val="List"/>
    <w:basedOn w:val="aff9"/>
    <w:uiPriority w:val="99"/>
    <w:semiHidden/>
    <w:unhideWhenUsed/>
    <w:qFormat/>
    <w:pPr>
      <w:ind w:left="200" w:hangingChars="200" w:hanging="200"/>
      <w:contextualSpacing/>
    </w:pPr>
  </w:style>
  <w:style w:type="paragraph" w:styleId="affff8">
    <w:name w:val="footnote text"/>
    <w:basedOn w:val="aff9"/>
    <w:semiHidden/>
    <w:qFormat/>
    <w:pPr>
      <w:snapToGrid w:val="0"/>
      <w:ind w:leftChars="200" w:left="400" w:hangingChars="200" w:hanging="200"/>
      <w:jc w:val="left"/>
    </w:pPr>
    <w:rPr>
      <w:sz w:val="18"/>
      <w:szCs w:val="18"/>
    </w:rPr>
  </w:style>
  <w:style w:type="paragraph" w:styleId="55">
    <w:name w:val="List 5"/>
    <w:basedOn w:val="aff9"/>
    <w:uiPriority w:val="99"/>
    <w:semiHidden/>
    <w:unhideWhenUsed/>
    <w:qFormat/>
    <w:pPr>
      <w:ind w:leftChars="800" w:left="100" w:hangingChars="200" w:hanging="200"/>
      <w:contextualSpacing/>
    </w:pPr>
  </w:style>
  <w:style w:type="paragraph" w:styleId="36">
    <w:name w:val="Body Text Indent 3"/>
    <w:basedOn w:val="aff9"/>
    <w:link w:val="3Char0"/>
    <w:uiPriority w:val="99"/>
    <w:semiHidden/>
    <w:unhideWhenUsed/>
    <w:qFormat/>
    <w:pPr>
      <w:spacing w:after="120"/>
      <w:ind w:leftChars="200" w:left="420"/>
    </w:pPr>
    <w:rPr>
      <w:sz w:val="16"/>
      <w:szCs w:val="16"/>
    </w:rPr>
  </w:style>
  <w:style w:type="paragraph" w:styleId="71">
    <w:name w:val="index 7"/>
    <w:basedOn w:val="aff9"/>
    <w:next w:val="aff9"/>
    <w:uiPriority w:val="99"/>
    <w:semiHidden/>
    <w:unhideWhenUsed/>
    <w:qFormat/>
    <w:pPr>
      <w:ind w:leftChars="1200" w:left="1200"/>
    </w:pPr>
  </w:style>
  <w:style w:type="paragraph" w:styleId="90">
    <w:name w:val="index 9"/>
    <w:basedOn w:val="aff9"/>
    <w:next w:val="aff9"/>
    <w:uiPriority w:val="99"/>
    <w:semiHidden/>
    <w:unhideWhenUsed/>
    <w:qFormat/>
    <w:pPr>
      <w:ind w:leftChars="1600" w:left="1600"/>
    </w:pPr>
  </w:style>
  <w:style w:type="paragraph" w:styleId="affff9">
    <w:name w:val="table of figures"/>
    <w:basedOn w:val="aff9"/>
    <w:next w:val="aff9"/>
    <w:semiHidden/>
    <w:qFormat/>
  </w:style>
  <w:style w:type="paragraph" w:styleId="91">
    <w:name w:val="toc 9"/>
    <w:basedOn w:val="81"/>
    <w:next w:val="aff9"/>
    <w:semiHidden/>
    <w:qFormat/>
  </w:style>
  <w:style w:type="paragraph" w:styleId="25">
    <w:name w:val="Body Text 2"/>
    <w:basedOn w:val="aff9"/>
    <w:link w:val="2Char0"/>
    <w:uiPriority w:val="99"/>
    <w:semiHidden/>
    <w:unhideWhenUsed/>
    <w:qFormat/>
    <w:pPr>
      <w:spacing w:after="120" w:line="480" w:lineRule="auto"/>
    </w:pPr>
  </w:style>
  <w:style w:type="paragraph" w:styleId="45">
    <w:name w:val="List 4"/>
    <w:basedOn w:val="aff9"/>
    <w:uiPriority w:val="99"/>
    <w:semiHidden/>
    <w:unhideWhenUsed/>
    <w:qFormat/>
    <w:pPr>
      <w:ind w:leftChars="600" w:left="100" w:hangingChars="200" w:hanging="200"/>
      <w:contextualSpacing/>
    </w:pPr>
  </w:style>
  <w:style w:type="paragraph" w:styleId="26">
    <w:name w:val="List Continue 2"/>
    <w:basedOn w:val="aff9"/>
    <w:uiPriority w:val="99"/>
    <w:semiHidden/>
    <w:unhideWhenUsed/>
    <w:qFormat/>
    <w:pPr>
      <w:spacing w:after="120"/>
      <w:ind w:leftChars="400" w:left="840"/>
      <w:contextualSpacing/>
    </w:pPr>
  </w:style>
  <w:style w:type="paragraph" w:styleId="affffa">
    <w:name w:val="Message Header"/>
    <w:basedOn w:val="aff9"/>
    <w:link w:val="Charf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Theme="majorHAnsi" w:eastAsiaTheme="majorEastAsia" w:hAnsiTheme="majorHAnsi" w:cstheme="majorBidi"/>
      <w:sz w:val="24"/>
    </w:rPr>
  </w:style>
  <w:style w:type="paragraph" w:styleId="HTML0">
    <w:name w:val="HTML Preformatted"/>
    <w:basedOn w:val="aff9"/>
    <w:semiHidden/>
    <w:qFormat/>
    <w:rPr>
      <w:rFonts w:ascii="Courier New" w:hAnsi="Courier New" w:cs="Courier New"/>
      <w:sz w:val="20"/>
      <w:szCs w:val="20"/>
    </w:rPr>
  </w:style>
  <w:style w:type="paragraph" w:styleId="affffb">
    <w:name w:val="Normal (Web)"/>
    <w:basedOn w:val="aff9"/>
    <w:uiPriority w:val="99"/>
    <w:semiHidden/>
    <w:unhideWhenUsed/>
    <w:qFormat/>
    <w:rPr>
      <w:sz w:val="24"/>
    </w:rPr>
  </w:style>
  <w:style w:type="paragraph" w:styleId="37">
    <w:name w:val="List Continue 3"/>
    <w:basedOn w:val="aff9"/>
    <w:uiPriority w:val="99"/>
    <w:semiHidden/>
    <w:unhideWhenUsed/>
    <w:qFormat/>
    <w:pPr>
      <w:spacing w:after="120"/>
      <w:ind w:leftChars="600" w:left="1260"/>
      <w:contextualSpacing/>
    </w:pPr>
  </w:style>
  <w:style w:type="paragraph" w:styleId="27">
    <w:name w:val="index 2"/>
    <w:basedOn w:val="aff9"/>
    <w:next w:val="aff9"/>
    <w:uiPriority w:val="99"/>
    <w:semiHidden/>
    <w:unhideWhenUsed/>
    <w:qFormat/>
    <w:pPr>
      <w:ind w:leftChars="200" w:left="200"/>
    </w:pPr>
  </w:style>
  <w:style w:type="paragraph" w:styleId="affffc">
    <w:name w:val="Title"/>
    <w:basedOn w:val="aff9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fffd">
    <w:name w:val="annotation subject"/>
    <w:basedOn w:val="afff6"/>
    <w:next w:val="afff6"/>
    <w:link w:val="Charf0"/>
    <w:uiPriority w:val="99"/>
    <w:semiHidden/>
    <w:unhideWhenUsed/>
    <w:qFormat/>
    <w:rPr>
      <w:b/>
      <w:bCs/>
    </w:rPr>
  </w:style>
  <w:style w:type="paragraph" w:styleId="affffe">
    <w:name w:val="Body Text First Indent"/>
    <w:basedOn w:val="afff9"/>
    <w:link w:val="Charf1"/>
    <w:uiPriority w:val="99"/>
    <w:semiHidden/>
    <w:unhideWhenUsed/>
    <w:qFormat/>
    <w:pPr>
      <w:ind w:firstLineChars="100" w:firstLine="420"/>
    </w:pPr>
  </w:style>
  <w:style w:type="paragraph" w:styleId="28">
    <w:name w:val="Body Text First Indent 2"/>
    <w:basedOn w:val="afffa"/>
    <w:link w:val="2Char1"/>
    <w:uiPriority w:val="99"/>
    <w:semiHidden/>
    <w:unhideWhenUsed/>
    <w:qFormat/>
    <w:pPr>
      <w:ind w:firstLineChars="200" w:firstLine="420"/>
    </w:pPr>
  </w:style>
  <w:style w:type="table" w:styleId="afffff">
    <w:name w:val="Table Grid"/>
    <w:basedOn w:val="affb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0">
    <w:name w:val="Table Theme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Table Colorful 1"/>
    <w:basedOn w:val="affb"/>
    <w:uiPriority w:val="99"/>
    <w:semiHidden/>
    <w:unhideWhenUsed/>
    <w:qFormat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29">
    <w:name w:val="Table Colorful 2"/>
    <w:basedOn w:val="affb"/>
    <w:uiPriority w:val="99"/>
    <w:semiHidden/>
    <w:unhideWhenUsed/>
    <w:qFormat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38">
    <w:name w:val="Table Colorful 3"/>
    <w:basedOn w:val="affb"/>
    <w:uiPriority w:val="99"/>
    <w:semiHidden/>
    <w:unhideWhenUsed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afffff1">
    <w:name w:val="Table Elegant"/>
    <w:basedOn w:val="affb"/>
    <w:uiPriority w:val="99"/>
    <w:semiHidden/>
    <w:unhideWhenUsed/>
    <w:qFormat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">
    <w:name w:val="Table Classic 1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a">
    <w:name w:val="Table Classic 2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39">
    <w:name w:val="Table Classic 3"/>
    <w:basedOn w:val="affb"/>
    <w:uiPriority w:val="99"/>
    <w:semiHidden/>
    <w:unhideWhenUsed/>
    <w:qFormat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46">
    <w:name w:val="Table Classic 4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4">
    <w:name w:val="Table Simple 1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2b">
    <w:name w:val="Table Simple 2"/>
    <w:basedOn w:val="affb"/>
    <w:uiPriority w:val="99"/>
    <w:semiHidden/>
    <w:unhideWhenUsed/>
    <w:qFormat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3a">
    <w:name w:val="Table Simple 3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5">
    <w:name w:val="Table Subtle 1"/>
    <w:basedOn w:val="affb"/>
    <w:uiPriority w:val="99"/>
    <w:semiHidden/>
    <w:unhideWhenUsed/>
    <w:qFormat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c">
    <w:name w:val="Table Subtle 2"/>
    <w:basedOn w:val="affb"/>
    <w:uiPriority w:val="99"/>
    <w:semiHidden/>
    <w:unhideWhenUsed/>
    <w:qFormat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6">
    <w:name w:val="Table 3D effects 1"/>
    <w:basedOn w:val="affb"/>
    <w:uiPriority w:val="99"/>
    <w:semiHidden/>
    <w:unhideWhenUsed/>
    <w:qFormat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2d">
    <w:name w:val="Table 3D effects 2"/>
    <w:basedOn w:val="affb"/>
    <w:uiPriority w:val="99"/>
    <w:semiHidden/>
    <w:unhideWhenUsed/>
    <w:qFormat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b">
    <w:name w:val="Table 3D effects 3"/>
    <w:basedOn w:val="affb"/>
    <w:uiPriority w:val="99"/>
    <w:semiHidden/>
    <w:unhideWhenUsed/>
    <w:qFormat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7">
    <w:name w:val="Table List 1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e">
    <w:name w:val="Table List 2"/>
    <w:basedOn w:val="affb"/>
    <w:uiPriority w:val="99"/>
    <w:semiHidden/>
    <w:unhideWhenUsed/>
    <w:qFormat/>
    <w:pPr>
      <w:widowControl w:val="0"/>
      <w:jc w:val="both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c">
    <w:name w:val="Table List 3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47">
    <w:name w:val="Table List 4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56">
    <w:name w:val="Table List 5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62">
    <w:name w:val="Table List 6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2">
    <w:name w:val="Table List 7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82">
    <w:name w:val="Table List 8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table" w:styleId="afffff2">
    <w:name w:val="Table Contemporary"/>
    <w:basedOn w:val="affb"/>
    <w:uiPriority w:val="99"/>
    <w:semiHidden/>
    <w:unhideWhenUsed/>
    <w:qFormat/>
    <w:pPr>
      <w:widowControl w:val="0"/>
      <w:jc w:val="both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8">
    <w:name w:val="Table Columns 1"/>
    <w:basedOn w:val="affb"/>
    <w:uiPriority w:val="99"/>
    <w:semiHidden/>
    <w:unhideWhenUsed/>
    <w:qFormat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f">
    <w:name w:val="Table Columns 2"/>
    <w:basedOn w:val="affb"/>
    <w:uiPriority w:val="99"/>
    <w:semiHidden/>
    <w:unhideWhenUsed/>
    <w:qFormat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d">
    <w:name w:val="Table Columns 3"/>
    <w:basedOn w:val="affb"/>
    <w:uiPriority w:val="99"/>
    <w:semiHidden/>
    <w:unhideWhenUsed/>
    <w:qFormat/>
    <w:pPr>
      <w:widowControl w:val="0"/>
      <w:jc w:val="both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48">
    <w:name w:val="Table Columns 4"/>
    <w:basedOn w:val="affb"/>
    <w:uiPriority w:val="99"/>
    <w:semiHidden/>
    <w:unhideWhenUsed/>
    <w:qFormat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9">
    <w:name w:val="Table Grid 1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2f0">
    <w:name w:val="Table Grid 2"/>
    <w:basedOn w:val="affb"/>
    <w:uiPriority w:val="99"/>
    <w:semiHidden/>
    <w:unhideWhenUsed/>
    <w:qFormat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e">
    <w:name w:val="Table Grid 3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49">
    <w:name w:val="Table Grid 4"/>
    <w:basedOn w:val="affb"/>
    <w:uiPriority w:val="99"/>
    <w:semiHidden/>
    <w:unhideWhenUsed/>
    <w:qFormat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58">
    <w:name w:val="Table Grid 5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63">
    <w:name w:val="Table Grid 6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3">
    <w:name w:val="Table Grid 7"/>
    <w:basedOn w:val="affb"/>
    <w:uiPriority w:val="99"/>
    <w:semiHidden/>
    <w:unhideWhenUsed/>
    <w:qFormat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83">
    <w:name w:val="Table Grid 8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a">
    <w:name w:val="Table Web 1"/>
    <w:basedOn w:val="affb"/>
    <w:uiPriority w:val="99"/>
    <w:semiHidden/>
    <w:unhideWhenUsed/>
    <w:qFormat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2f1">
    <w:name w:val="Table Web 2"/>
    <w:basedOn w:val="affb"/>
    <w:uiPriority w:val="99"/>
    <w:semiHidden/>
    <w:unhideWhenUsed/>
    <w:qFormat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3f">
    <w:name w:val="Table Web 3"/>
    <w:basedOn w:val="affb"/>
    <w:uiPriority w:val="99"/>
    <w:semiHidden/>
    <w:unhideWhenUsed/>
    <w:qFormat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afffff3">
    <w:name w:val="Table Professional"/>
    <w:basedOn w:val="affb"/>
    <w:uiPriority w:val="99"/>
    <w:semiHidden/>
    <w:unhideWhenUsed/>
    <w:qFormat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afffff4">
    <w:name w:val="Light Shading"/>
    <w:basedOn w:val="affb"/>
    <w:uiPriority w:val="60"/>
    <w:semiHidden/>
    <w:unhideWhenUsed/>
    <w:qFormat/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ffb"/>
    <w:uiPriority w:val="60"/>
    <w:semiHidden/>
    <w:unhideWhenUsed/>
    <w:qFormat/>
    <w:rPr>
      <w:color w:val="2E74B5" w:themeColor="accent1" w:themeShade="BF"/>
    </w:rPr>
    <w:tblPr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ffb"/>
    <w:uiPriority w:val="60"/>
    <w:semiHidden/>
    <w:unhideWhenUsed/>
    <w:qFormat/>
    <w:rPr>
      <w:color w:val="C45911" w:themeColor="accent2" w:themeShade="BF"/>
    </w:rPr>
    <w:tblPr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ffb"/>
    <w:uiPriority w:val="60"/>
    <w:semiHidden/>
    <w:unhideWhenUsed/>
    <w:qFormat/>
    <w:rPr>
      <w:color w:val="7B7B7B" w:themeColor="accent3" w:themeShade="BF"/>
    </w:rPr>
    <w:tblPr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ffb"/>
    <w:uiPriority w:val="60"/>
    <w:semiHidden/>
    <w:unhideWhenUsed/>
    <w:qFormat/>
    <w:rPr>
      <w:color w:val="BF8F00" w:themeColor="accent4" w:themeShade="BF"/>
    </w:rPr>
    <w:tblPr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ffb"/>
    <w:uiPriority w:val="60"/>
    <w:semiHidden/>
    <w:unhideWhenUsed/>
    <w:qFormat/>
    <w:rPr>
      <w:color w:val="2F5496" w:themeColor="accent5" w:themeShade="BF"/>
    </w:rPr>
    <w:tblPr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ffb"/>
    <w:uiPriority w:val="60"/>
    <w:semiHidden/>
    <w:unhideWhenUsed/>
    <w:qFormat/>
    <w:rPr>
      <w:color w:val="538135" w:themeColor="accent6" w:themeShade="BF"/>
    </w:rPr>
    <w:tblPr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5">
    <w:name w:val="Light List"/>
    <w:basedOn w:val="affb"/>
    <w:uiPriority w:val="61"/>
    <w:semiHidden/>
    <w:unhideWhenUsed/>
    <w:qFormat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ffb"/>
    <w:uiPriority w:val="61"/>
    <w:semiHidden/>
    <w:unhideWhenUsed/>
    <w:qFormat/>
    <w:tblPr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0">
    <w:name w:val="Light List Accent 2"/>
    <w:basedOn w:val="affb"/>
    <w:uiPriority w:val="61"/>
    <w:semiHidden/>
    <w:unhideWhenUsed/>
    <w:qFormat/>
    <w:tblPr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0">
    <w:name w:val="Light List Accent 3"/>
    <w:basedOn w:val="affb"/>
    <w:uiPriority w:val="61"/>
    <w:semiHidden/>
    <w:unhideWhenUsed/>
    <w:qFormat/>
    <w:tblPr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0">
    <w:name w:val="Light List Accent 4"/>
    <w:basedOn w:val="affb"/>
    <w:uiPriority w:val="61"/>
    <w:semiHidden/>
    <w:unhideWhenUsed/>
    <w:qFormat/>
    <w:tblPr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0">
    <w:name w:val="Light List Accent 5"/>
    <w:basedOn w:val="affb"/>
    <w:uiPriority w:val="61"/>
    <w:semiHidden/>
    <w:unhideWhenUsed/>
    <w:qFormat/>
    <w:tblPr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0">
    <w:name w:val="Light List Accent 6"/>
    <w:basedOn w:val="affb"/>
    <w:uiPriority w:val="61"/>
    <w:semiHidden/>
    <w:unhideWhenUsed/>
    <w:qFormat/>
    <w:tblPr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6">
    <w:name w:val="Light Grid"/>
    <w:basedOn w:val="affb"/>
    <w:uiPriority w:val="62"/>
    <w:semiHidden/>
    <w:unhideWhenUsed/>
    <w:qFormat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table" w:styleId="-11">
    <w:name w:val="Light Grid Accent 1"/>
    <w:basedOn w:val="affb"/>
    <w:uiPriority w:val="62"/>
    <w:semiHidden/>
    <w:unhideWhenUsed/>
    <w:qFormat/>
    <w:tblPr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auto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auto"/>
        </w:tcBorders>
      </w:tcPr>
    </w:tblStylePr>
  </w:style>
  <w:style w:type="table" w:styleId="-21">
    <w:name w:val="Light Grid Accent 2"/>
    <w:basedOn w:val="affb"/>
    <w:uiPriority w:val="62"/>
    <w:semiHidden/>
    <w:unhideWhenUsed/>
    <w:qFormat/>
    <w:tblPr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auto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auto"/>
        </w:tcBorders>
      </w:tcPr>
    </w:tblStylePr>
  </w:style>
  <w:style w:type="table" w:styleId="-31">
    <w:name w:val="Light Grid Accent 3"/>
    <w:basedOn w:val="affb"/>
    <w:uiPriority w:val="62"/>
    <w:semiHidden/>
    <w:unhideWhenUsed/>
    <w:qFormat/>
    <w:tblPr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uto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uto"/>
        </w:tcBorders>
      </w:tcPr>
    </w:tblStylePr>
  </w:style>
  <w:style w:type="table" w:styleId="-41">
    <w:name w:val="Light Grid Accent 4"/>
    <w:basedOn w:val="affb"/>
    <w:uiPriority w:val="62"/>
    <w:semiHidden/>
    <w:unhideWhenUsed/>
    <w:qFormat/>
    <w:tblPr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auto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auto"/>
        </w:tcBorders>
      </w:tcPr>
    </w:tblStylePr>
  </w:style>
  <w:style w:type="table" w:styleId="-51">
    <w:name w:val="Light Grid Accent 5"/>
    <w:basedOn w:val="affb"/>
    <w:uiPriority w:val="62"/>
    <w:semiHidden/>
    <w:unhideWhenUsed/>
    <w:qFormat/>
    <w:tblPr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auto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auto"/>
        </w:tcBorders>
      </w:tcPr>
    </w:tblStylePr>
  </w:style>
  <w:style w:type="table" w:styleId="-61">
    <w:name w:val="Light Grid Accent 6"/>
    <w:basedOn w:val="affb"/>
    <w:uiPriority w:val="62"/>
    <w:semiHidden/>
    <w:unhideWhenUsed/>
    <w:qFormat/>
    <w:tblPr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auto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auto"/>
        </w:tcBorders>
      </w:tcPr>
    </w:tblStylePr>
  </w:style>
  <w:style w:type="table" w:styleId="1b">
    <w:name w:val="Medium Shading 1"/>
    <w:basedOn w:val="affb"/>
    <w:uiPriority w:val="63"/>
    <w:semiHidden/>
    <w:unhideWhenUsed/>
    <w:qFormat/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ffb"/>
    <w:uiPriority w:val="63"/>
    <w:semiHidden/>
    <w:unhideWhenUsed/>
    <w:qFormat/>
    <w:tblPr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ffb"/>
    <w:uiPriority w:val="63"/>
    <w:semiHidden/>
    <w:unhideWhenUsed/>
    <w:qFormat/>
    <w:tblPr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ffb"/>
    <w:uiPriority w:val="63"/>
    <w:semiHidden/>
    <w:unhideWhenUsed/>
    <w:qFormat/>
    <w:tblPr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ffb"/>
    <w:uiPriority w:val="63"/>
    <w:semiHidden/>
    <w:unhideWhenUsed/>
    <w:qFormat/>
    <w:tblPr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ffb"/>
    <w:uiPriority w:val="63"/>
    <w:semiHidden/>
    <w:unhideWhenUsed/>
    <w:qFormat/>
    <w:tblPr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ffb"/>
    <w:uiPriority w:val="63"/>
    <w:semiHidden/>
    <w:unhideWhenUsed/>
    <w:qFormat/>
    <w:tblPr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2">
    <w:name w:val="Medium Shading 2"/>
    <w:basedOn w:val="affb"/>
    <w:uiPriority w:val="64"/>
    <w:semiHidden/>
    <w:unhideWhenUsed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ffb"/>
    <w:uiPriority w:val="64"/>
    <w:semiHidden/>
    <w:unhideWhenUsed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ffb"/>
    <w:uiPriority w:val="64"/>
    <w:semiHidden/>
    <w:unhideWhenUsed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ffb"/>
    <w:uiPriority w:val="64"/>
    <w:semiHidden/>
    <w:unhideWhenUsed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ffb"/>
    <w:uiPriority w:val="64"/>
    <w:semiHidden/>
    <w:unhideWhenUsed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ffb"/>
    <w:uiPriority w:val="64"/>
    <w:semiHidden/>
    <w:unhideWhenUsed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ffb"/>
    <w:uiPriority w:val="64"/>
    <w:semiHidden/>
    <w:unhideWhenUsed/>
    <w:qFormat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c">
    <w:name w:val="Medium List 1"/>
    <w:basedOn w:val="affb"/>
    <w:uiPriority w:val="65"/>
    <w:semiHidden/>
    <w:unhideWhenUsed/>
    <w:qFormat/>
    <w:rPr>
      <w:color w:val="000000" w:themeColor="text1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ffb"/>
    <w:uiPriority w:val="65"/>
    <w:semiHidden/>
    <w:unhideWhenUsed/>
    <w:qFormat/>
    <w:rPr>
      <w:color w:val="000000" w:themeColor="text1"/>
    </w:rPr>
    <w:tblPr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ffb"/>
    <w:uiPriority w:val="65"/>
    <w:semiHidden/>
    <w:unhideWhenUsed/>
    <w:qFormat/>
    <w:rPr>
      <w:color w:val="000000" w:themeColor="text1"/>
    </w:rPr>
    <w:tblPr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ffb"/>
    <w:uiPriority w:val="65"/>
    <w:semiHidden/>
    <w:unhideWhenUsed/>
    <w:qFormat/>
    <w:rPr>
      <w:color w:val="000000" w:themeColor="text1"/>
    </w:rPr>
    <w:tblPr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ffb"/>
    <w:uiPriority w:val="65"/>
    <w:semiHidden/>
    <w:unhideWhenUsed/>
    <w:qFormat/>
    <w:rPr>
      <w:color w:val="000000" w:themeColor="text1"/>
    </w:rPr>
    <w:tblPr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ffb"/>
    <w:uiPriority w:val="65"/>
    <w:semiHidden/>
    <w:unhideWhenUsed/>
    <w:qFormat/>
    <w:rPr>
      <w:color w:val="000000" w:themeColor="text1"/>
    </w:rPr>
    <w:tblPr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ffb"/>
    <w:uiPriority w:val="65"/>
    <w:semiHidden/>
    <w:unhideWhenUsed/>
    <w:qFormat/>
    <w:rPr>
      <w:color w:val="000000" w:themeColor="text1"/>
    </w:rPr>
    <w:tblPr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3">
    <w:name w:val="Medium List 2"/>
    <w:basedOn w:val="affb"/>
    <w:uiPriority w:val="66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ffb"/>
    <w:uiPriority w:val="66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ffb"/>
    <w:uiPriority w:val="66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ffb"/>
    <w:uiPriority w:val="66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ffb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ffb"/>
    <w:uiPriority w:val="66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ffb"/>
    <w:uiPriority w:val="66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d">
    <w:name w:val="Medium Grid 1"/>
    <w:basedOn w:val="affb"/>
    <w:uiPriority w:val="67"/>
    <w:semiHidden/>
    <w:unhideWhenUsed/>
    <w:qFormat/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ffb"/>
    <w:uiPriority w:val="67"/>
    <w:semiHidden/>
    <w:unhideWhenUsed/>
    <w:qFormat/>
    <w:tblPr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ffb"/>
    <w:uiPriority w:val="67"/>
    <w:semiHidden/>
    <w:unhideWhenUsed/>
    <w:qFormat/>
    <w:tblPr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ffb"/>
    <w:uiPriority w:val="67"/>
    <w:semiHidden/>
    <w:unhideWhenUsed/>
    <w:qFormat/>
    <w:tblPr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ffb"/>
    <w:uiPriority w:val="67"/>
    <w:semiHidden/>
    <w:unhideWhenUsed/>
    <w:qFormat/>
    <w:tblPr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ffb"/>
    <w:uiPriority w:val="67"/>
    <w:semiHidden/>
    <w:unhideWhenUsed/>
    <w:qFormat/>
    <w:tblPr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ffb"/>
    <w:uiPriority w:val="67"/>
    <w:semiHidden/>
    <w:unhideWhenUsed/>
    <w:qFormat/>
    <w:tblPr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ffb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ffb"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ffb"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ffb"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ffb"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ffb"/>
    <w:uiPriority w:val="68"/>
    <w:semiHidden/>
    <w:unhideWhenUsed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ffb"/>
    <w:uiPriority w:val="68"/>
    <w:semiHidden/>
    <w:unhideWhenUsed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0">
    <w:name w:val="Medium Grid 3"/>
    <w:basedOn w:val="affb"/>
    <w:uiPriority w:val="69"/>
    <w:semiHidden/>
    <w:unhideWhenUsed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ffb"/>
    <w:uiPriority w:val="69"/>
    <w:semiHidden/>
    <w:unhideWhenUsed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ffb"/>
    <w:uiPriority w:val="69"/>
    <w:semiHidden/>
    <w:unhideWhenUsed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ffb"/>
    <w:uiPriority w:val="69"/>
    <w:semiHidden/>
    <w:unhideWhenUsed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ffb"/>
    <w:uiPriority w:val="69"/>
    <w:semiHidden/>
    <w:unhideWhenUsed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ffb"/>
    <w:uiPriority w:val="69"/>
    <w:semiHidden/>
    <w:unhideWhenUsed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ffb"/>
    <w:uiPriority w:val="69"/>
    <w:semiHidden/>
    <w:unhideWhenUsed/>
    <w:qFormat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B7D8A0" w:themeFill="accent6" w:themeFillTint="7F"/>
      </w:tcPr>
    </w:tblStylePr>
  </w:style>
  <w:style w:type="table" w:styleId="afffff7">
    <w:name w:val="Dark List"/>
    <w:basedOn w:val="affb"/>
    <w:uiPriority w:val="70"/>
    <w:semiHidden/>
    <w:unhideWhenUsed/>
    <w:qFormat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ffb"/>
    <w:uiPriority w:val="70"/>
    <w:semiHidden/>
    <w:unhideWhenUsed/>
    <w:qFormat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ffb"/>
    <w:uiPriority w:val="70"/>
    <w:semiHidden/>
    <w:unhideWhenUsed/>
    <w:qFormat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ffb"/>
    <w:uiPriority w:val="70"/>
    <w:semiHidden/>
    <w:unhideWhenUsed/>
    <w:qFormat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ffb"/>
    <w:uiPriority w:val="70"/>
    <w:semiHidden/>
    <w:unhideWhenUsed/>
    <w:qFormat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ffb"/>
    <w:uiPriority w:val="70"/>
    <w:semiHidden/>
    <w:unhideWhenUsed/>
    <w:qFormat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ffb"/>
    <w:uiPriority w:val="70"/>
    <w:semiHidden/>
    <w:unhideWhenUsed/>
    <w:qFormat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afffff8">
    <w:name w:val="Colorful Shading"/>
    <w:basedOn w:val="affb"/>
    <w:uiPriority w:val="71"/>
    <w:semiHidden/>
    <w:unhideWhenUsed/>
    <w:qFormat/>
    <w:rPr>
      <w:color w:val="000000" w:themeColor="text1"/>
    </w:rPr>
    <w:tblPr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ffb"/>
    <w:uiPriority w:val="71"/>
    <w:semiHidden/>
    <w:unhideWhenUsed/>
    <w:qFormat/>
    <w:rPr>
      <w:color w:val="000000" w:themeColor="text1"/>
    </w:rPr>
    <w:tblPr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ffb"/>
    <w:uiPriority w:val="71"/>
    <w:semiHidden/>
    <w:unhideWhenUsed/>
    <w:qFormat/>
    <w:rPr>
      <w:color w:val="000000" w:themeColor="text1"/>
    </w:rPr>
    <w:tblPr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ffb"/>
    <w:uiPriority w:val="71"/>
    <w:semiHidden/>
    <w:unhideWhenUsed/>
    <w:qFormat/>
    <w:rPr>
      <w:color w:val="000000" w:themeColor="text1"/>
    </w:rPr>
    <w:tblPr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3">
    <w:name w:val="Colorful Shading Accent 4"/>
    <w:basedOn w:val="affb"/>
    <w:uiPriority w:val="71"/>
    <w:semiHidden/>
    <w:unhideWhenUsed/>
    <w:qFormat/>
    <w:rPr>
      <w:color w:val="000000" w:themeColor="text1"/>
    </w:rPr>
    <w:tblPr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ffb"/>
    <w:uiPriority w:val="71"/>
    <w:semiHidden/>
    <w:unhideWhenUsed/>
    <w:qFormat/>
    <w:rPr>
      <w:color w:val="000000" w:themeColor="text1"/>
    </w:rPr>
    <w:tblPr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ffb"/>
    <w:uiPriority w:val="71"/>
    <w:semiHidden/>
    <w:unhideWhenUsed/>
    <w:qFormat/>
    <w:rPr>
      <w:color w:val="000000" w:themeColor="text1"/>
    </w:rPr>
    <w:tblPr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List"/>
    <w:basedOn w:val="affb"/>
    <w:uiPriority w:val="72"/>
    <w:semiHidden/>
    <w:unhideWhenUsed/>
    <w:qFormat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ffb"/>
    <w:uiPriority w:val="72"/>
    <w:semiHidden/>
    <w:unhideWhenUsed/>
    <w:qFormat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4">
    <w:name w:val="Colorful List Accent 2"/>
    <w:basedOn w:val="affb"/>
    <w:uiPriority w:val="72"/>
    <w:semiHidden/>
    <w:unhideWhenUsed/>
    <w:qFormat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4">
    <w:name w:val="Colorful List Accent 3"/>
    <w:basedOn w:val="affb"/>
    <w:uiPriority w:val="72"/>
    <w:semiHidden/>
    <w:unhideWhenUsed/>
    <w:qFormat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Colorful List Accent 4"/>
    <w:basedOn w:val="affb"/>
    <w:uiPriority w:val="72"/>
    <w:semiHidden/>
    <w:unhideWhenUsed/>
    <w:qFormat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4">
    <w:name w:val="Colorful List Accent 5"/>
    <w:basedOn w:val="affb"/>
    <w:uiPriority w:val="72"/>
    <w:semiHidden/>
    <w:unhideWhenUsed/>
    <w:qFormat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4">
    <w:name w:val="Colorful List Accent 6"/>
    <w:basedOn w:val="affb"/>
    <w:uiPriority w:val="72"/>
    <w:semiHidden/>
    <w:unhideWhenUsed/>
    <w:qFormat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fffa">
    <w:name w:val="Colorful Grid"/>
    <w:basedOn w:val="affb"/>
    <w:uiPriority w:val="73"/>
    <w:semiHidden/>
    <w:unhideWhenUsed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ffb"/>
    <w:uiPriority w:val="73"/>
    <w:semiHidden/>
    <w:unhideWhenUsed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5">
    <w:name w:val="Colorful Grid Accent 2"/>
    <w:basedOn w:val="affb"/>
    <w:uiPriority w:val="73"/>
    <w:semiHidden/>
    <w:unhideWhenUsed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5">
    <w:name w:val="Colorful Grid Accent 3"/>
    <w:basedOn w:val="affb"/>
    <w:uiPriority w:val="73"/>
    <w:semiHidden/>
    <w:unhideWhenUsed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ffb"/>
    <w:uiPriority w:val="73"/>
    <w:semiHidden/>
    <w:unhideWhenUsed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ffb"/>
    <w:uiPriority w:val="73"/>
    <w:semiHidden/>
    <w:unhideWhenUsed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5">
    <w:name w:val="Colorful Grid Accent 6"/>
    <w:basedOn w:val="affb"/>
    <w:uiPriority w:val="73"/>
    <w:semiHidden/>
    <w:unhideWhenUsed/>
    <w:qFormat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styleId="afffffb">
    <w:name w:val="Strong"/>
    <w:basedOn w:val="affa"/>
    <w:uiPriority w:val="22"/>
    <w:qFormat/>
    <w:rPr>
      <w:b/>
      <w:bCs/>
    </w:rPr>
  </w:style>
  <w:style w:type="character" w:styleId="afffffc">
    <w:name w:val="endnote reference"/>
    <w:basedOn w:val="affa"/>
    <w:uiPriority w:val="99"/>
    <w:semiHidden/>
    <w:unhideWhenUsed/>
    <w:rPr>
      <w:vertAlign w:val="superscript"/>
    </w:rPr>
  </w:style>
  <w:style w:type="character" w:styleId="afffffd">
    <w:name w:val="page number"/>
    <w:basedOn w:val="affa"/>
    <w:semiHidden/>
    <w:qFormat/>
    <w:rPr>
      <w:rFonts w:ascii="Times New Roman" w:eastAsia="宋体" w:hAnsi="Times New Roman"/>
      <w:sz w:val="18"/>
    </w:rPr>
  </w:style>
  <w:style w:type="character" w:styleId="afffffe">
    <w:name w:val="FollowedHyperlink"/>
    <w:basedOn w:val="affa"/>
    <w:uiPriority w:val="99"/>
    <w:semiHidden/>
    <w:unhideWhenUsed/>
    <w:qFormat/>
    <w:rPr>
      <w:color w:val="954F72" w:themeColor="followedHyperlink"/>
      <w:u w:val="single"/>
    </w:rPr>
  </w:style>
  <w:style w:type="character" w:styleId="affffff">
    <w:name w:val="Emphasis"/>
    <w:basedOn w:val="affa"/>
    <w:uiPriority w:val="20"/>
    <w:qFormat/>
    <w:rPr>
      <w:i/>
      <w:iCs/>
    </w:rPr>
  </w:style>
  <w:style w:type="character" w:styleId="affffff0">
    <w:name w:val="line number"/>
    <w:basedOn w:val="affa"/>
    <w:uiPriority w:val="99"/>
    <w:semiHidden/>
    <w:unhideWhenUsed/>
    <w:qFormat/>
  </w:style>
  <w:style w:type="character" w:styleId="HTML1">
    <w:name w:val="HTML Definition"/>
    <w:basedOn w:val="affa"/>
    <w:semiHidden/>
    <w:qFormat/>
    <w:rPr>
      <w:i/>
      <w:iCs/>
    </w:rPr>
  </w:style>
  <w:style w:type="character" w:styleId="HTML2">
    <w:name w:val="HTML Typewriter"/>
    <w:basedOn w:val="affa"/>
    <w:semiHidden/>
    <w:qFormat/>
    <w:rPr>
      <w:rFonts w:ascii="Courier New" w:hAnsi="Courier New"/>
      <w:sz w:val="20"/>
      <w:szCs w:val="20"/>
    </w:rPr>
  </w:style>
  <w:style w:type="character" w:styleId="HTML3">
    <w:name w:val="HTML Acronym"/>
    <w:basedOn w:val="affa"/>
    <w:semiHidden/>
    <w:qFormat/>
  </w:style>
  <w:style w:type="character" w:styleId="HTML4">
    <w:name w:val="HTML Variable"/>
    <w:basedOn w:val="affa"/>
    <w:semiHidden/>
    <w:qFormat/>
    <w:rPr>
      <w:i/>
      <w:iCs/>
    </w:rPr>
  </w:style>
  <w:style w:type="character" w:styleId="affffff1">
    <w:name w:val="Hyperlink"/>
    <w:uiPriority w:val="99"/>
    <w:qFormat/>
    <w:rPr>
      <w:rFonts w:ascii="Times New Roman" w:eastAsia="宋体" w:hAnsi="Times New Roman"/>
      <w:color w:val="auto"/>
      <w:spacing w:val="0"/>
      <w:w w:val="100"/>
      <w:position w:val="0"/>
      <w:sz w:val="21"/>
      <w:u w:val="none"/>
      <w:vertAlign w:val="baseline"/>
    </w:rPr>
  </w:style>
  <w:style w:type="character" w:styleId="HTML5">
    <w:name w:val="HTML Code"/>
    <w:basedOn w:val="affa"/>
    <w:semiHidden/>
    <w:qFormat/>
    <w:rPr>
      <w:rFonts w:ascii="Courier New" w:hAnsi="Courier New"/>
      <w:sz w:val="20"/>
      <w:szCs w:val="20"/>
    </w:rPr>
  </w:style>
  <w:style w:type="character" w:styleId="affffff2">
    <w:name w:val="annotation reference"/>
    <w:basedOn w:val="affa"/>
    <w:uiPriority w:val="99"/>
    <w:semiHidden/>
    <w:unhideWhenUsed/>
    <w:qFormat/>
    <w:rPr>
      <w:sz w:val="21"/>
      <w:szCs w:val="21"/>
    </w:rPr>
  </w:style>
  <w:style w:type="character" w:styleId="HTML6">
    <w:name w:val="HTML Cite"/>
    <w:basedOn w:val="affa"/>
    <w:semiHidden/>
    <w:qFormat/>
    <w:rPr>
      <w:i/>
      <w:iCs/>
    </w:rPr>
  </w:style>
  <w:style w:type="character" w:styleId="affffff3">
    <w:name w:val="footnote reference"/>
    <w:basedOn w:val="affa"/>
    <w:semiHidden/>
    <w:qFormat/>
    <w:rPr>
      <w:vertAlign w:val="superscript"/>
    </w:rPr>
  </w:style>
  <w:style w:type="character" w:styleId="HTML7">
    <w:name w:val="HTML Keyboard"/>
    <w:basedOn w:val="affa"/>
    <w:semiHidden/>
    <w:qFormat/>
    <w:rPr>
      <w:rFonts w:ascii="Courier New" w:hAnsi="Courier New"/>
      <w:sz w:val="20"/>
      <w:szCs w:val="20"/>
    </w:rPr>
  </w:style>
  <w:style w:type="character" w:styleId="HTML8">
    <w:name w:val="HTML Sample"/>
    <w:basedOn w:val="affa"/>
    <w:semiHidden/>
    <w:qFormat/>
    <w:rPr>
      <w:rFonts w:ascii="Courier New" w:hAnsi="Courier New"/>
    </w:rPr>
  </w:style>
  <w:style w:type="paragraph" w:customStyle="1" w:styleId="HB">
    <w:name w:val="标准标志HB"/>
    <w:next w:val="aff9"/>
    <w:qFormat/>
    <w:pPr>
      <w:shd w:val="solid" w:color="FFFFFF" w:fill="FFFFFF"/>
      <w:spacing w:line="0" w:lineRule="atLeast"/>
      <w:jc w:val="right"/>
    </w:pPr>
    <w:rPr>
      <w:rFonts w:ascii="Britannic Bold" w:eastAsia="Britannic Bold" w:hAnsi="Britannic Bold"/>
      <w:b/>
      <w:w w:val="110"/>
      <w:kern w:val="2"/>
      <w:sz w:val="160"/>
    </w:rPr>
  </w:style>
  <w:style w:type="paragraph" w:customStyle="1" w:styleId="GB">
    <w:name w:val="标准称谓GB"/>
    <w:next w:val="aff9"/>
    <w:qFormat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Theme="minorEastAsia"/>
      <w:b/>
      <w:bCs/>
      <w:w w:val="135"/>
      <w:sz w:val="52"/>
    </w:rPr>
  </w:style>
  <w:style w:type="paragraph" w:customStyle="1" w:styleId="affffff4">
    <w:name w:val="标准书脚_偶数页"/>
    <w:qFormat/>
    <w:pPr>
      <w:spacing w:before="120"/>
    </w:pPr>
    <w:rPr>
      <w:sz w:val="18"/>
    </w:rPr>
  </w:style>
  <w:style w:type="paragraph" w:customStyle="1" w:styleId="affffff5">
    <w:name w:val="标准书脚_奇数页"/>
    <w:qFormat/>
    <w:pPr>
      <w:spacing w:before="120"/>
      <w:jc w:val="right"/>
    </w:pPr>
    <w:rPr>
      <w:sz w:val="18"/>
    </w:rPr>
  </w:style>
  <w:style w:type="paragraph" w:customStyle="1" w:styleId="affffff6">
    <w:name w:val="标准书眉_奇数页"/>
    <w:next w:val="aff9"/>
    <w:qFormat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fffff7">
    <w:name w:val="标准书眉_偶数页"/>
    <w:basedOn w:val="affffff6"/>
    <w:next w:val="aff9"/>
    <w:qFormat/>
    <w:pPr>
      <w:jc w:val="left"/>
    </w:pPr>
  </w:style>
  <w:style w:type="paragraph" w:customStyle="1" w:styleId="affffff8">
    <w:name w:val="标准书眉一"/>
    <w:qFormat/>
    <w:pPr>
      <w:jc w:val="both"/>
    </w:pPr>
  </w:style>
  <w:style w:type="paragraph" w:customStyle="1" w:styleId="affffff9">
    <w:name w:val="前言、引言标题"/>
    <w:next w:val="aff9"/>
    <w:qFormat/>
    <w:p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fa">
    <w:name w:val="参考文献、索引标题"/>
    <w:basedOn w:val="affffff9"/>
    <w:next w:val="aff9"/>
    <w:qFormat/>
    <w:pPr>
      <w:spacing w:after="200"/>
    </w:pPr>
    <w:rPr>
      <w:sz w:val="21"/>
    </w:rPr>
  </w:style>
  <w:style w:type="paragraph" w:customStyle="1" w:styleId="affffffb">
    <w:name w:val="段"/>
    <w:qFormat/>
    <w:pPr>
      <w:ind w:firstLineChars="200" w:firstLine="200"/>
      <w:jc w:val="both"/>
    </w:pPr>
    <w:rPr>
      <w:rFonts w:ascii="宋体"/>
      <w:sz w:val="21"/>
    </w:rPr>
  </w:style>
  <w:style w:type="paragraph" w:customStyle="1" w:styleId="a6">
    <w:name w:val="章标题"/>
    <w:next w:val="affffffb"/>
    <w:qFormat/>
    <w:pPr>
      <w:numPr>
        <w:numId w:val="11"/>
      </w:numPr>
      <w:spacing w:beforeLines="100" w:before="312" w:afterLines="100" w:after="312"/>
      <w:jc w:val="both"/>
      <w:outlineLvl w:val="1"/>
    </w:pPr>
    <w:rPr>
      <w:rFonts w:ascii="黑体" w:eastAsia="黑体"/>
      <w:sz w:val="21"/>
    </w:rPr>
  </w:style>
  <w:style w:type="paragraph" w:customStyle="1" w:styleId="a7">
    <w:name w:val="一级条标题"/>
    <w:next w:val="affffffb"/>
    <w:qFormat/>
    <w:pPr>
      <w:numPr>
        <w:ilvl w:val="1"/>
        <w:numId w:val="11"/>
      </w:numPr>
      <w:spacing w:beforeLines="50" w:before="156" w:afterLines="50" w:after="156"/>
      <w:outlineLvl w:val="2"/>
    </w:pPr>
    <w:rPr>
      <w:rFonts w:ascii="黑体" w:eastAsia="黑体"/>
      <w:sz w:val="21"/>
      <w:szCs w:val="21"/>
    </w:rPr>
  </w:style>
  <w:style w:type="paragraph" w:customStyle="1" w:styleId="a8">
    <w:name w:val="二级条标题"/>
    <w:basedOn w:val="a7"/>
    <w:next w:val="affffffb"/>
    <w:qFormat/>
    <w:pPr>
      <w:numPr>
        <w:ilvl w:val="2"/>
      </w:numPr>
      <w:spacing w:before="50" w:after="50"/>
      <w:outlineLvl w:val="3"/>
    </w:pPr>
  </w:style>
  <w:style w:type="character" w:customStyle="1" w:styleId="1e">
    <w:name w:val="发布_1"/>
    <w:basedOn w:val="affa"/>
    <w:qFormat/>
    <w:rPr>
      <w:rFonts w:ascii="黑体" w:eastAsia="黑体"/>
      <w:spacing w:val="22"/>
      <w:w w:val="100"/>
      <w:position w:val="3"/>
      <w:sz w:val="28"/>
    </w:rPr>
  </w:style>
  <w:style w:type="paragraph" w:customStyle="1" w:styleId="GB0">
    <w:name w:val="发布部门GB"/>
    <w:next w:val="affffffb"/>
    <w:qFormat/>
    <w:pPr>
      <w:spacing w:line="360" w:lineRule="exact"/>
      <w:jc w:val="center"/>
    </w:pPr>
    <w:rPr>
      <w:rFonts w:ascii="宋体"/>
      <w:b/>
      <w:sz w:val="36"/>
    </w:rPr>
  </w:style>
  <w:style w:type="paragraph" w:customStyle="1" w:styleId="affffffc">
    <w:name w:val="发布日期"/>
    <w:qFormat/>
    <w:rPr>
      <w:rFonts w:ascii="黑体" w:eastAsia="黑体" w:hAnsi="黑体"/>
      <w:sz w:val="28"/>
    </w:rPr>
  </w:style>
  <w:style w:type="paragraph" w:customStyle="1" w:styleId="1f">
    <w:name w:val="封面标准号1"/>
    <w:qFormat/>
    <w:pPr>
      <w:widowControl w:val="0"/>
      <w:kinsoku w:val="0"/>
      <w:overflowPunct w:val="0"/>
      <w:autoSpaceDE w:val="0"/>
      <w:autoSpaceDN w:val="0"/>
      <w:spacing w:line="360" w:lineRule="exact"/>
      <w:jc w:val="right"/>
      <w:textAlignment w:val="center"/>
    </w:pPr>
    <w:rPr>
      <w:rFonts w:ascii="黑体" w:eastAsia="黑体"/>
      <w:sz w:val="28"/>
    </w:rPr>
  </w:style>
  <w:style w:type="paragraph" w:customStyle="1" w:styleId="2f5">
    <w:name w:val="封面标准号2"/>
    <w:basedOn w:val="1f"/>
    <w:qFormat/>
    <w:pPr>
      <w:adjustRightInd w:val="0"/>
      <w:spacing w:before="357" w:line="280" w:lineRule="exact"/>
    </w:pPr>
  </w:style>
  <w:style w:type="paragraph" w:customStyle="1" w:styleId="affffffd">
    <w:name w:val="封面标准代替信息"/>
    <w:basedOn w:val="2f5"/>
    <w:qFormat/>
    <w:pPr>
      <w:spacing w:before="0" w:line="360" w:lineRule="exact"/>
    </w:pPr>
    <w:rPr>
      <w:rFonts w:hAnsi="黑体"/>
      <w:sz w:val="21"/>
    </w:rPr>
  </w:style>
  <w:style w:type="paragraph" w:customStyle="1" w:styleId="affffffe">
    <w:name w:val="封面标准名称"/>
    <w:qFormat/>
    <w:pPr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ffff">
    <w:name w:val="封面标准文稿编辑信息"/>
    <w:qFormat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fffff0">
    <w:name w:val="封面标准文稿类别"/>
    <w:qFormat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fffff1">
    <w:name w:val="封面标准英文名称"/>
    <w:qFormat/>
    <w:pPr>
      <w:widowControl w:val="0"/>
      <w:spacing w:before="330" w:line="400" w:lineRule="exact"/>
      <w:jc w:val="center"/>
    </w:pPr>
    <w:rPr>
      <w:rFonts w:ascii="黑体" w:eastAsia="黑体"/>
      <w:sz w:val="28"/>
    </w:rPr>
  </w:style>
  <w:style w:type="paragraph" w:customStyle="1" w:styleId="afffffff2">
    <w:name w:val="封面一致性程度标识"/>
    <w:qFormat/>
    <w:pPr>
      <w:spacing w:before="680" w:line="400" w:lineRule="exact"/>
      <w:jc w:val="center"/>
    </w:pPr>
    <w:rPr>
      <w:rFonts w:ascii="黑体" w:eastAsia="黑体" w:hAnsi="黑体"/>
      <w:sz w:val="28"/>
    </w:rPr>
  </w:style>
  <w:style w:type="paragraph" w:customStyle="1" w:styleId="afffffff3">
    <w:name w:val="封面正文"/>
    <w:qFormat/>
    <w:pPr>
      <w:jc w:val="both"/>
    </w:pPr>
  </w:style>
  <w:style w:type="paragraph" w:customStyle="1" w:styleId="af8">
    <w:name w:val="附录标识"/>
    <w:basedOn w:val="aff9"/>
    <w:next w:val="aff9"/>
    <w:qFormat/>
    <w:pPr>
      <w:keepNext/>
      <w:widowControl/>
      <w:numPr>
        <w:numId w:val="12"/>
      </w:numPr>
      <w:shd w:val="clear" w:color="FFFFFF" w:fill="FFFFFF"/>
      <w:tabs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6">
    <w:name w:val="附录表标题"/>
    <w:basedOn w:val="aff9"/>
    <w:next w:val="aff9"/>
    <w:qFormat/>
    <w:pPr>
      <w:numPr>
        <w:ilvl w:val="1"/>
        <w:numId w:val="13"/>
      </w:numPr>
      <w:spacing w:beforeLines="50" w:before="50" w:afterLines="50" w:after="50"/>
      <w:jc w:val="center"/>
    </w:pPr>
    <w:rPr>
      <w:rFonts w:ascii="黑体" w:eastAsia="黑体"/>
      <w:szCs w:val="21"/>
    </w:rPr>
  </w:style>
  <w:style w:type="paragraph" w:customStyle="1" w:styleId="af9">
    <w:name w:val="附录章标题"/>
    <w:next w:val="affffffb"/>
    <w:qFormat/>
    <w:pPr>
      <w:numPr>
        <w:ilvl w:val="1"/>
        <w:numId w:val="12"/>
      </w:numPr>
      <w:wordWrap w:val="0"/>
      <w:overflowPunct w:val="0"/>
      <w:autoSpaceDE w:val="0"/>
      <w:spacing w:beforeLines="50" w:before="50" w:afterLines="50" w:after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a">
    <w:name w:val="附录一级条标题"/>
    <w:basedOn w:val="af9"/>
    <w:next w:val="affffffb"/>
    <w:qFormat/>
    <w:pPr>
      <w:numPr>
        <w:ilvl w:val="2"/>
      </w:numPr>
      <w:autoSpaceDN w:val="0"/>
      <w:outlineLvl w:val="2"/>
    </w:pPr>
  </w:style>
  <w:style w:type="paragraph" w:customStyle="1" w:styleId="afb">
    <w:name w:val="附录二级条标题"/>
    <w:basedOn w:val="aff9"/>
    <w:next w:val="affffffb"/>
    <w:qFormat/>
    <w:pPr>
      <w:widowControl/>
      <w:numPr>
        <w:ilvl w:val="3"/>
        <w:numId w:val="12"/>
      </w:numPr>
      <w:wordWrap w:val="0"/>
      <w:overflowPunct w:val="0"/>
      <w:autoSpaceDE w:val="0"/>
      <w:autoSpaceDN w:val="0"/>
      <w:spacing w:beforeLines="50" w:before="50" w:afterLines="50" w:after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c">
    <w:name w:val="附录三级条标题"/>
    <w:basedOn w:val="afb"/>
    <w:next w:val="affffffb"/>
    <w:qFormat/>
    <w:pPr>
      <w:numPr>
        <w:ilvl w:val="4"/>
      </w:numPr>
      <w:outlineLvl w:val="4"/>
    </w:pPr>
  </w:style>
  <w:style w:type="paragraph" w:customStyle="1" w:styleId="afd">
    <w:name w:val="附录四级条标题"/>
    <w:basedOn w:val="afc"/>
    <w:next w:val="affffffb"/>
    <w:qFormat/>
    <w:pPr>
      <w:numPr>
        <w:ilvl w:val="5"/>
      </w:numPr>
      <w:outlineLvl w:val="5"/>
    </w:pPr>
  </w:style>
  <w:style w:type="paragraph" w:customStyle="1" w:styleId="ad">
    <w:name w:val="附录图标题"/>
    <w:basedOn w:val="aff9"/>
    <w:next w:val="aff9"/>
    <w:qFormat/>
    <w:pPr>
      <w:numPr>
        <w:ilvl w:val="1"/>
        <w:numId w:val="14"/>
      </w:numPr>
      <w:spacing w:beforeLines="50" w:before="50" w:afterLines="50" w:after="50"/>
      <w:jc w:val="center"/>
    </w:pPr>
    <w:rPr>
      <w:rFonts w:ascii="黑体" w:eastAsia="黑体"/>
      <w:szCs w:val="21"/>
    </w:rPr>
  </w:style>
  <w:style w:type="paragraph" w:customStyle="1" w:styleId="afe">
    <w:name w:val="附录五级条标题"/>
    <w:basedOn w:val="afd"/>
    <w:next w:val="affffffb"/>
    <w:qFormat/>
    <w:pPr>
      <w:numPr>
        <w:ilvl w:val="6"/>
      </w:numPr>
      <w:outlineLvl w:val="6"/>
    </w:pPr>
  </w:style>
  <w:style w:type="character" w:customStyle="1" w:styleId="afffffff4">
    <w:name w:val="个人答复风格"/>
    <w:basedOn w:val="affa"/>
    <w:qFormat/>
    <w:rPr>
      <w:rFonts w:ascii="Arial" w:eastAsia="宋体" w:hAnsi="Arial" w:cs="Arial"/>
      <w:color w:val="auto"/>
      <w:sz w:val="20"/>
    </w:rPr>
  </w:style>
  <w:style w:type="character" w:customStyle="1" w:styleId="afffffff5">
    <w:name w:val="个人撰写风格"/>
    <w:basedOn w:val="affa"/>
    <w:qFormat/>
    <w:rPr>
      <w:rFonts w:ascii="Arial" w:eastAsia="宋体" w:hAnsi="Arial" w:cs="Arial"/>
      <w:color w:val="auto"/>
      <w:sz w:val="20"/>
    </w:rPr>
  </w:style>
  <w:style w:type="paragraph" w:customStyle="1" w:styleId="aff8">
    <w:name w:val="列项——"/>
    <w:qFormat/>
    <w:pPr>
      <w:widowControl w:val="0"/>
      <w:numPr>
        <w:numId w:val="15"/>
      </w:numPr>
      <w:tabs>
        <w:tab w:val="clear" w:pos="1140"/>
        <w:tab w:val="left" w:pos="854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afffffff6">
    <w:name w:val="目次、标准名称标题"/>
    <w:basedOn w:val="affffff9"/>
    <w:next w:val="affffffb"/>
    <w:qFormat/>
    <w:pPr>
      <w:spacing w:line="460" w:lineRule="exact"/>
      <w:outlineLvl w:val="9"/>
    </w:pPr>
  </w:style>
  <w:style w:type="paragraph" w:customStyle="1" w:styleId="afffffff7">
    <w:name w:val="目次、索引正文"/>
    <w:qFormat/>
    <w:pPr>
      <w:spacing w:line="320" w:lineRule="exact"/>
      <w:jc w:val="both"/>
    </w:pPr>
    <w:rPr>
      <w:rFonts w:ascii="宋体"/>
      <w:sz w:val="21"/>
    </w:rPr>
  </w:style>
  <w:style w:type="paragraph" w:customStyle="1" w:styleId="afffffff8">
    <w:name w:val="其他标准称谓"/>
    <w:qFormat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ffff9">
    <w:name w:val="其他发布部门"/>
    <w:basedOn w:val="GB0"/>
    <w:qFormat/>
    <w:pPr>
      <w:framePr w:wrap="around" w:hAnchor="text" w:y="1"/>
      <w:spacing w:line="0" w:lineRule="atLeast"/>
    </w:pPr>
    <w:rPr>
      <w:rFonts w:ascii="黑体" w:eastAsia="黑体"/>
      <w:b w:val="0"/>
    </w:rPr>
  </w:style>
  <w:style w:type="paragraph" w:customStyle="1" w:styleId="a9">
    <w:name w:val="三级条标题"/>
    <w:basedOn w:val="a8"/>
    <w:next w:val="affffffb"/>
    <w:qFormat/>
    <w:pPr>
      <w:numPr>
        <w:ilvl w:val="3"/>
      </w:numPr>
      <w:outlineLvl w:val="4"/>
    </w:pPr>
  </w:style>
  <w:style w:type="paragraph" w:customStyle="1" w:styleId="afffffffa">
    <w:name w:val="实施日期"/>
    <w:basedOn w:val="affffffc"/>
    <w:qFormat/>
    <w:pPr>
      <w:jc w:val="right"/>
    </w:pPr>
  </w:style>
  <w:style w:type="paragraph" w:customStyle="1" w:styleId="a4">
    <w:name w:val="示例"/>
    <w:next w:val="afffffffb"/>
    <w:qFormat/>
    <w:pPr>
      <w:widowControl w:val="0"/>
      <w:numPr>
        <w:numId w:val="16"/>
      </w:numPr>
      <w:jc w:val="both"/>
    </w:pPr>
    <w:rPr>
      <w:rFonts w:ascii="宋体"/>
      <w:sz w:val="18"/>
      <w:szCs w:val="18"/>
    </w:rPr>
  </w:style>
  <w:style w:type="paragraph" w:customStyle="1" w:styleId="afffffffb">
    <w:name w:val="示例段"/>
    <w:basedOn w:val="affffffb"/>
    <w:qFormat/>
    <w:pPr>
      <w:ind w:firstLine="420"/>
    </w:pPr>
    <w:rPr>
      <w:sz w:val="18"/>
    </w:rPr>
  </w:style>
  <w:style w:type="paragraph" w:customStyle="1" w:styleId="af3">
    <w:name w:val="数字编号列项（二级）"/>
    <w:qFormat/>
    <w:pPr>
      <w:numPr>
        <w:ilvl w:val="1"/>
        <w:numId w:val="17"/>
      </w:numPr>
      <w:jc w:val="both"/>
    </w:pPr>
    <w:rPr>
      <w:rFonts w:ascii="宋体"/>
      <w:sz w:val="21"/>
    </w:rPr>
  </w:style>
  <w:style w:type="paragraph" w:customStyle="1" w:styleId="aa">
    <w:name w:val="四级条标题"/>
    <w:basedOn w:val="a9"/>
    <w:next w:val="affffffb"/>
    <w:qFormat/>
    <w:pPr>
      <w:numPr>
        <w:ilvl w:val="4"/>
      </w:numPr>
      <w:outlineLvl w:val="5"/>
    </w:pPr>
  </w:style>
  <w:style w:type="paragraph" w:customStyle="1" w:styleId="af4">
    <w:name w:val="条文脚注"/>
    <w:basedOn w:val="affff8"/>
    <w:link w:val="Charf2"/>
    <w:qFormat/>
    <w:pPr>
      <w:numPr>
        <w:numId w:val="18"/>
      </w:numPr>
      <w:ind w:firstLineChars="0" w:firstLine="0"/>
      <w:jc w:val="both"/>
    </w:pPr>
    <w:rPr>
      <w:rFonts w:ascii="宋体"/>
    </w:rPr>
  </w:style>
  <w:style w:type="paragraph" w:customStyle="1" w:styleId="afffffffc">
    <w:name w:val="图表脚注"/>
    <w:next w:val="affffffb"/>
    <w:qFormat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ffffffd">
    <w:name w:val="文献分类号"/>
    <w:qFormat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afffffffe">
    <w:name w:val="无标题条"/>
    <w:next w:val="affffffb"/>
    <w:qFormat/>
    <w:pPr>
      <w:jc w:val="both"/>
    </w:pPr>
    <w:rPr>
      <w:sz w:val="21"/>
    </w:rPr>
  </w:style>
  <w:style w:type="paragraph" w:customStyle="1" w:styleId="ab">
    <w:name w:val="五级条标题"/>
    <w:basedOn w:val="aa"/>
    <w:next w:val="affffffb"/>
    <w:qFormat/>
    <w:pPr>
      <w:numPr>
        <w:ilvl w:val="5"/>
      </w:numPr>
      <w:outlineLvl w:val="6"/>
    </w:pPr>
  </w:style>
  <w:style w:type="paragraph" w:customStyle="1" w:styleId="a2">
    <w:name w:val="正文表标题"/>
    <w:next w:val="affffffb"/>
    <w:qFormat/>
    <w:pPr>
      <w:numPr>
        <w:ilvl w:val="1"/>
        <w:numId w:val="19"/>
      </w:numPr>
      <w:tabs>
        <w:tab w:val="left" w:pos="360"/>
      </w:tabs>
      <w:spacing w:beforeLines="50" w:before="156" w:afterLines="50" w:after="156"/>
      <w:jc w:val="center"/>
    </w:pPr>
    <w:rPr>
      <w:rFonts w:ascii="黑体" w:eastAsia="黑体"/>
      <w:sz w:val="21"/>
      <w:szCs w:val="21"/>
    </w:rPr>
  </w:style>
  <w:style w:type="paragraph" w:customStyle="1" w:styleId="af1">
    <w:name w:val="正文图标题"/>
    <w:basedOn w:val="a2"/>
    <w:next w:val="affffffb"/>
    <w:qFormat/>
    <w:pPr>
      <w:numPr>
        <w:ilvl w:val="0"/>
        <w:numId w:val="20"/>
      </w:numPr>
      <w:tabs>
        <w:tab w:val="clear" w:pos="360"/>
      </w:tabs>
    </w:pPr>
  </w:style>
  <w:style w:type="paragraph" w:customStyle="1" w:styleId="aff">
    <w:name w:val="注："/>
    <w:next w:val="aff9"/>
    <w:qFormat/>
    <w:pPr>
      <w:widowControl w:val="0"/>
      <w:numPr>
        <w:numId w:val="21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1">
    <w:name w:val="注×："/>
    <w:qFormat/>
    <w:pPr>
      <w:widowControl w:val="0"/>
      <w:numPr>
        <w:numId w:val="22"/>
      </w:numPr>
      <w:autoSpaceDE w:val="0"/>
      <w:autoSpaceDN w:val="0"/>
      <w:jc w:val="both"/>
    </w:pPr>
    <w:rPr>
      <w:rFonts w:ascii="黑体" w:eastAsiaTheme="minorEastAsia"/>
      <w:sz w:val="18"/>
      <w:szCs w:val="18"/>
    </w:rPr>
  </w:style>
  <w:style w:type="paragraph" w:customStyle="1" w:styleId="af2">
    <w:name w:val="字母编号列项（一级）"/>
    <w:qFormat/>
    <w:pPr>
      <w:numPr>
        <w:numId w:val="17"/>
      </w:numPr>
      <w:jc w:val="both"/>
    </w:pPr>
    <w:rPr>
      <w:rFonts w:ascii="宋体"/>
      <w:sz w:val="21"/>
    </w:rPr>
  </w:style>
  <w:style w:type="paragraph" w:customStyle="1" w:styleId="ae">
    <w:name w:val="引言一级条标题"/>
    <w:basedOn w:val="aff9"/>
    <w:next w:val="affffffb"/>
    <w:qFormat/>
    <w:pPr>
      <w:widowControl/>
      <w:numPr>
        <w:numId w:val="23"/>
      </w:numPr>
      <w:tabs>
        <w:tab w:val="clear" w:pos="360"/>
      </w:tabs>
      <w:spacing w:beforeLines="50" w:before="50" w:afterLines="50" w:after="50"/>
    </w:pPr>
    <w:rPr>
      <w:rFonts w:eastAsia="黑体"/>
    </w:rPr>
  </w:style>
  <w:style w:type="paragraph" w:customStyle="1" w:styleId="af0">
    <w:name w:val="示例×："/>
    <w:basedOn w:val="aff9"/>
    <w:next w:val="afffffffb"/>
    <w:qFormat/>
    <w:pPr>
      <w:widowControl/>
      <w:numPr>
        <w:numId w:val="24"/>
      </w:numPr>
    </w:pPr>
    <w:rPr>
      <w:rFonts w:ascii="宋体"/>
      <w:kern w:val="0"/>
      <w:sz w:val="18"/>
      <w:szCs w:val="18"/>
    </w:rPr>
  </w:style>
  <w:style w:type="paragraph" w:customStyle="1" w:styleId="aff0">
    <w:name w:val="工程建设章标题"/>
    <w:next w:val="affffffb"/>
    <w:qFormat/>
    <w:pPr>
      <w:numPr>
        <w:ilvl w:val="1"/>
        <w:numId w:val="25"/>
      </w:numPr>
      <w:spacing w:before="640" w:after="560" w:line="480" w:lineRule="exact"/>
      <w:jc w:val="center"/>
      <w:outlineLvl w:val="1"/>
    </w:pPr>
    <w:rPr>
      <w:rFonts w:ascii="黑体" w:eastAsia="黑体"/>
      <w:b/>
      <w:sz w:val="28"/>
    </w:rPr>
  </w:style>
  <w:style w:type="paragraph" w:customStyle="1" w:styleId="aff1">
    <w:name w:val="工程建设节标题"/>
    <w:basedOn w:val="aff0"/>
    <w:next w:val="affffffb"/>
    <w:qFormat/>
    <w:pPr>
      <w:numPr>
        <w:ilvl w:val="2"/>
      </w:numPr>
      <w:spacing w:before="400" w:after="400" w:line="240" w:lineRule="auto"/>
      <w:outlineLvl w:val="2"/>
    </w:pPr>
    <w:rPr>
      <w:sz w:val="21"/>
    </w:rPr>
  </w:style>
  <w:style w:type="paragraph" w:customStyle="1" w:styleId="aff2">
    <w:name w:val="工程建设条标题"/>
    <w:basedOn w:val="aff1"/>
    <w:next w:val="affffffb"/>
    <w:qFormat/>
    <w:pPr>
      <w:numPr>
        <w:ilvl w:val="3"/>
      </w:numPr>
      <w:spacing w:before="0" w:after="0"/>
      <w:jc w:val="left"/>
      <w:outlineLvl w:val="3"/>
    </w:pPr>
    <w:rPr>
      <w:b w:val="0"/>
    </w:rPr>
  </w:style>
  <w:style w:type="paragraph" w:customStyle="1" w:styleId="aff3">
    <w:name w:val="工程建设表标题"/>
    <w:basedOn w:val="aff2"/>
    <w:qFormat/>
    <w:pPr>
      <w:numPr>
        <w:ilvl w:val="4"/>
      </w:numPr>
      <w:jc w:val="center"/>
      <w:outlineLvl w:val="4"/>
    </w:pPr>
  </w:style>
  <w:style w:type="paragraph" w:customStyle="1" w:styleId="aff4">
    <w:name w:val="工程建设图标题"/>
    <w:basedOn w:val="aff2"/>
    <w:qFormat/>
    <w:pPr>
      <w:numPr>
        <w:ilvl w:val="5"/>
      </w:numPr>
      <w:jc w:val="center"/>
      <w:outlineLvl w:val="5"/>
    </w:pPr>
  </w:style>
  <w:style w:type="paragraph" w:customStyle="1" w:styleId="aff5">
    <w:name w:val="工程建设公式标题"/>
    <w:basedOn w:val="aff2"/>
    <w:qFormat/>
    <w:pPr>
      <w:numPr>
        <w:ilvl w:val="6"/>
      </w:numPr>
      <w:jc w:val="center"/>
      <w:outlineLvl w:val="6"/>
    </w:pPr>
  </w:style>
  <w:style w:type="paragraph" w:customStyle="1" w:styleId="aff7">
    <w:name w:val="工程建设无节条标题"/>
    <w:basedOn w:val="aff9"/>
    <w:next w:val="affffffb"/>
    <w:qFormat/>
    <w:pPr>
      <w:numPr>
        <w:ilvl w:val="8"/>
        <w:numId w:val="25"/>
      </w:numPr>
      <w:tabs>
        <w:tab w:val="clear" w:pos="720"/>
      </w:tabs>
      <w:outlineLvl w:val="3"/>
    </w:pPr>
  </w:style>
  <w:style w:type="paragraph" w:customStyle="1" w:styleId="aff6">
    <w:name w:val="工程建设款标题"/>
    <w:basedOn w:val="aff2"/>
    <w:qFormat/>
    <w:pPr>
      <w:numPr>
        <w:ilvl w:val="7"/>
      </w:numPr>
      <w:outlineLvl w:val="9"/>
    </w:pPr>
  </w:style>
  <w:style w:type="paragraph" w:customStyle="1" w:styleId="affffffff">
    <w:name w:val="名称"/>
    <w:basedOn w:val="affffff9"/>
    <w:next w:val="affffffb"/>
    <w:qFormat/>
    <w:pPr>
      <w:spacing w:line="460" w:lineRule="exact"/>
      <w:outlineLvl w:val="9"/>
    </w:pPr>
  </w:style>
  <w:style w:type="paragraph" w:customStyle="1" w:styleId="a3">
    <w:name w:val="正文表标题续表"/>
    <w:basedOn w:val="a2"/>
    <w:next w:val="affffffb"/>
    <w:qFormat/>
    <w:pPr>
      <w:numPr>
        <w:ilvl w:val="2"/>
      </w:numPr>
    </w:pPr>
  </w:style>
  <w:style w:type="paragraph" w:customStyle="1" w:styleId="af7">
    <w:name w:val="附录表标题续表"/>
    <w:basedOn w:val="af6"/>
    <w:next w:val="affffffb"/>
    <w:qFormat/>
    <w:pPr>
      <w:numPr>
        <w:ilvl w:val="2"/>
      </w:numPr>
    </w:pPr>
  </w:style>
  <w:style w:type="paragraph" w:customStyle="1" w:styleId="affffffff0">
    <w:name w:val="术语定义二级条标题"/>
    <w:basedOn w:val="a8"/>
    <w:next w:val="affffffb"/>
    <w:qFormat/>
    <w:pPr>
      <w:spacing w:beforeLines="0" w:before="0" w:afterLines="0" w:after="0"/>
      <w:outlineLvl w:val="9"/>
    </w:pPr>
  </w:style>
  <w:style w:type="paragraph" w:customStyle="1" w:styleId="affffffff1">
    <w:name w:val="术语定义三级条标题"/>
    <w:basedOn w:val="a9"/>
    <w:next w:val="affffffb"/>
    <w:qFormat/>
    <w:pPr>
      <w:spacing w:beforeLines="0" w:before="0" w:afterLines="0" w:after="0"/>
      <w:outlineLvl w:val="9"/>
    </w:pPr>
  </w:style>
  <w:style w:type="paragraph" w:customStyle="1" w:styleId="affffffff2">
    <w:name w:val="式中"/>
    <w:qFormat/>
    <w:pPr>
      <w:ind w:leftChars="200" w:left="200"/>
    </w:pPr>
    <w:rPr>
      <w:rFonts w:ascii="宋体"/>
      <w:sz w:val="21"/>
    </w:rPr>
  </w:style>
  <w:style w:type="paragraph" w:customStyle="1" w:styleId="affffffff3">
    <w:name w:val="术语定义四级条标题"/>
    <w:basedOn w:val="aa"/>
    <w:next w:val="affffffb"/>
    <w:qFormat/>
    <w:pPr>
      <w:spacing w:beforeLines="0" w:before="0" w:afterLines="0" w:after="0"/>
      <w:outlineLvl w:val="9"/>
    </w:pPr>
  </w:style>
  <w:style w:type="paragraph" w:customStyle="1" w:styleId="affffffff4">
    <w:name w:val="术语定义五级条标题"/>
    <w:basedOn w:val="ab"/>
    <w:next w:val="affffffb"/>
    <w:qFormat/>
    <w:pPr>
      <w:spacing w:beforeLines="0" w:before="0" w:afterLines="0" w:after="0"/>
      <w:outlineLvl w:val="9"/>
    </w:pPr>
  </w:style>
  <w:style w:type="paragraph" w:customStyle="1" w:styleId="affffffff5">
    <w:name w:val="术语定义一级条标题"/>
    <w:basedOn w:val="a7"/>
    <w:next w:val="affffffb"/>
    <w:qFormat/>
    <w:pPr>
      <w:spacing w:beforeLines="0" w:before="0" w:afterLines="0" w:after="0"/>
      <w:outlineLvl w:val="9"/>
    </w:pPr>
  </w:style>
  <w:style w:type="paragraph" w:customStyle="1" w:styleId="affffffff6">
    <w:name w:val="条文说明"/>
    <w:basedOn w:val="affffffff"/>
    <w:qFormat/>
  </w:style>
  <w:style w:type="paragraph" w:customStyle="1" w:styleId="a5">
    <w:name w:val="列项·"/>
    <w:qFormat/>
    <w:pPr>
      <w:numPr>
        <w:numId w:val="26"/>
      </w:numPr>
      <w:tabs>
        <w:tab w:val="left" w:pos="840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affffffff7">
    <w:name w:val="二级无标题条"/>
    <w:basedOn w:val="a8"/>
    <w:qFormat/>
    <w:pPr>
      <w:spacing w:beforeLines="0" w:before="0" w:afterLines="0" w:after="0"/>
      <w:outlineLvl w:val="9"/>
    </w:pPr>
    <w:rPr>
      <w:rFonts w:eastAsiaTheme="majorEastAsia"/>
    </w:rPr>
  </w:style>
  <w:style w:type="paragraph" w:customStyle="1" w:styleId="affffffff8">
    <w:name w:val="三级无标题条"/>
    <w:basedOn w:val="a9"/>
    <w:qFormat/>
    <w:pPr>
      <w:spacing w:beforeLines="0" w:before="0" w:afterLines="0" w:after="0"/>
      <w:outlineLvl w:val="9"/>
    </w:pPr>
    <w:rPr>
      <w:rFonts w:eastAsiaTheme="majorEastAsia"/>
    </w:rPr>
  </w:style>
  <w:style w:type="paragraph" w:customStyle="1" w:styleId="affffffff9">
    <w:name w:val="四级无标题条"/>
    <w:basedOn w:val="aa"/>
    <w:qFormat/>
    <w:pPr>
      <w:spacing w:beforeLines="0" w:before="0" w:afterLines="0" w:after="0"/>
      <w:outlineLvl w:val="9"/>
    </w:pPr>
    <w:rPr>
      <w:rFonts w:eastAsiaTheme="majorEastAsia"/>
    </w:rPr>
  </w:style>
  <w:style w:type="paragraph" w:customStyle="1" w:styleId="affffffffa">
    <w:name w:val="五级无标题条"/>
    <w:basedOn w:val="ab"/>
    <w:qFormat/>
    <w:pPr>
      <w:spacing w:beforeLines="0" w:before="0" w:afterLines="0" w:after="0"/>
      <w:outlineLvl w:val="9"/>
    </w:pPr>
    <w:rPr>
      <w:rFonts w:eastAsiaTheme="majorEastAsia"/>
    </w:rPr>
  </w:style>
  <w:style w:type="paragraph" w:customStyle="1" w:styleId="affffffffb">
    <w:name w:val="一级无标题条"/>
    <w:basedOn w:val="a7"/>
    <w:qFormat/>
    <w:pPr>
      <w:spacing w:beforeLines="0" w:before="0" w:afterLines="0" w:after="0"/>
      <w:outlineLvl w:val="9"/>
    </w:pPr>
    <w:rPr>
      <w:rFonts w:eastAsiaTheme="majorEastAsia"/>
    </w:rPr>
  </w:style>
  <w:style w:type="character" w:customStyle="1" w:styleId="Charf2">
    <w:name w:val="条文脚注 Char"/>
    <w:basedOn w:val="Char6"/>
    <w:link w:val="af4"/>
    <w:qFormat/>
    <w:rPr>
      <w:rFonts w:ascii="宋体"/>
      <w:kern w:val="2"/>
      <w:sz w:val="18"/>
      <w:szCs w:val="18"/>
    </w:rPr>
  </w:style>
  <w:style w:type="character" w:customStyle="1" w:styleId="Char6">
    <w:name w:val="正文文本 Char"/>
    <w:basedOn w:val="affa"/>
    <w:link w:val="afff9"/>
    <w:uiPriority w:val="99"/>
    <w:semiHidden/>
    <w:qFormat/>
    <w:rPr>
      <w:kern w:val="2"/>
      <w:sz w:val="21"/>
      <w:szCs w:val="24"/>
    </w:rPr>
  </w:style>
  <w:style w:type="paragraph" w:customStyle="1" w:styleId="ICS">
    <w:name w:val="ICS"/>
    <w:basedOn w:val="afffffff3"/>
    <w:qFormat/>
    <w:pPr>
      <w:jc w:val="left"/>
    </w:pPr>
    <w:rPr>
      <w:rFonts w:ascii="黑体" w:eastAsia="黑体"/>
      <w:sz w:val="21"/>
    </w:rPr>
  </w:style>
  <w:style w:type="paragraph" w:customStyle="1" w:styleId="HB0">
    <w:name w:val="标准称谓HB"/>
    <w:next w:val="aff9"/>
    <w:qFormat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Britannic Bold" w:eastAsia="黑体" w:hAnsi="Britannic Bold"/>
      <w:bCs/>
      <w:w w:val="135"/>
      <w:sz w:val="44"/>
    </w:rPr>
  </w:style>
  <w:style w:type="paragraph" w:customStyle="1" w:styleId="affffffffc">
    <w:name w:val="发布"/>
    <w:basedOn w:val="afff9"/>
    <w:qFormat/>
    <w:pPr>
      <w:spacing w:after="0" w:line="280" w:lineRule="exact"/>
      <w:ind w:left="567"/>
    </w:pPr>
    <w:rPr>
      <w:rFonts w:ascii="黑体" w:eastAsia="黑体"/>
      <w:sz w:val="28"/>
    </w:rPr>
  </w:style>
  <w:style w:type="paragraph" w:customStyle="1" w:styleId="DB">
    <w:name w:val="标准称谓DB"/>
    <w:next w:val="aff9"/>
    <w:link w:val="DBChar"/>
    <w:qFormat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Britannic Bold" w:eastAsia="黑体" w:hAnsi="Britannic Bold"/>
      <w:bCs/>
      <w:w w:val="135"/>
      <w:sz w:val="44"/>
    </w:rPr>
  </w:style>
  <w:style w:type="character" w:customStyle="1" w:styleId="DBChar">
    <w:name w:val="标准称谓DB Char"/>
    <w:basedOn w:val="affa"/>
    <w:link w:val="DB"/>
    <w:qFormat/>
    <w:rPr>
      <w:rFonts w:ascii="Britannic Bold" w:eastAsia="黑体" w:hAnsi="Britannic Bold"/>
      <w:bCs/>
      <w:w w:val="135"/>
      <w:sz w:val="44"/>
    </w:rPr>
  </w:style>
  <w:style w:type="paragraph" w:customStyle="1" w:styleId="QB">
    <w:name w:val="标准称谓QB"/>
    <w:next w:val="aff9"/>
    <w:link w:val="QBChar"/>
    <w:qFormat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Arial Black" w:eastAsia="黑体" w:hAnsi="Arial Black"/>
      <w:bCs/>
      <w:w w:val="135"/>
      <w:sz w:val="44"/>
    </w:rPr>
  </w:style>
  <w:style w:type="character" w:customStyle="1" w:styleId="QBChar">
    <w:name w:val="标准称谓QB Char"/>
    <w:basedOn w:val="affa"/>
    <w:link w:val="QB"/>
    <w:qFormat/>
    <w:rPr>
      <w:rFonts w:ascii="Arial Black" w:eastAsia="黑体" w:hAnsi="Arial Black"/>
      <w:bCs/>
      <w:w w:val="135"/>
      <w:sz w:val="44"/>
    </w:rPr>
  </w:style>
  <w:style w:type="paragraph" w:customStyle="1" w:styleId="HB1">
    <w:name w:val="发布部门HB"/>
    <w:next w:val="aff9"/>
    <w:qFormat/>
    <w:pPr>
      <w:spacing w:line="360" w:lineRule="exact"/>
      <w:jc w:val="center"/>
    </w:pPr>
    <w:rPr>
      <w:rFonts w:ascii="宋体"/>
      <w:b/>
      <w:sz w:val="36"/>
    </w:rPr>
  </w:style>
  <w:style w:type="paragraph" w:customStyle="1" w:styleId="DB0">
    <w:name w:val="发布部门DB"/>
    <w:next w:val="aff9"/>
    <w:qFormat/>
    <w:pPr>
      <w:spacing w:line="360" w:lineRule="exact"/>
      <w:jc w:val="center"/>
    </w:pPr>
    <w:rPr>
      <w:rFonts w:ascii="宋体"/>
      <w:b/>
      <w:sz w:val="36"/>
    </w:rPr>
  </w:style>
  <w:style w:type="paragraph" w:customStyle="1" w:styleId="QB0">
    <w:name w:val="发布部门QB"/>
    <w:next w:val="aff9"/>
    <w:qFormat/>
    <w:pPr>
      <w:spacing w:line="360" w:lineRule="exact"/>
      <w:jc w:val="center"/>
    </w:pPr>
    <w:rPr>
      <w:rFonts w:ascii="宋体"/>
      <w:b/>
      <w:sz w:val="36"/>
    </w:rPr>
  </w:style>
  <w:style w:type="paragraph" w:customStyle="1" w:styleId="DB1">
    <w:name w:val="标准标志DB"/>
    <w:next w:val="aff9"/>
    <w:qFormat/>
    <w:pPr>
      <w:shd w:val="solid" w:color="FFFFFF" w:fill="FFFFFF"/>
      <w:spacing w:line="0" w:lineRule="atLeast"/>
      <w:jc w:val="right"/>
    </w:pPr>
    <w:rPr>
      <w:rFonts w:ascii="Britannic Bold" w:eastAsia="Britannic Bold" w:hAnsi="Britannic Bold"/>
      <w:b/>
      <w:w w:val="110"/>
      <w:kern w:val="2"/>
      <w:sz w:val="160"/>
    </w:rPr>
  </w:style>
  <w:style w:type="paragraph" w:customStyle="1" w:styleId="QB1">
    <w:name w:val="标准标志QB"/>
    <w:next w:val="aff9"/>
    <w:qFormat/>
    <w:pPr>
      <w:shd w:val="solid" w:color="FFFFFF" w:fill="FFFFFF"/>
      <w:spacing w:line="0" w:lineRule="atLeast"/>
      <w:jc w:val="right"/>
    </w:pPr>
    <w:rPr>
      <w:rFonts w:ascii="Arial Black" w:eastAsia="Arial Unicode MS" w:hAnsi="Britannic Bold"/>
      <w:b/>
      <w:w w:val="110"/>
      <w:kern w:val="2"/>
      <w:sz w:val="96"/>
    </w:rPr>
  </w:style>
  <w:style w:type="paragraph" w:customStyle="1" w:styleId="GB1">
    <w:name w:val="标准标志GB"/>
    <w:next w:val="aff9"/>
    <w:qFormat/>
    <w:pPr>
      <w:shd w:val="solid" w:color="FFFFFF" w:fill="FFFFFF"/>
      <w:spacing w:line="0" w:lineRule="atLeast"/>
      <w:jc w:val="right"/>
    </w:pPr>
    <w:rPr>
      <w:rFonts w:ascii="Britannic Bold" w:eastAsia="Britannic Bold" w:hAnsi="Britannic Bold"/>
      <w:b/>
      <w:w w:val="110"/>
      <w:kern w:val="2"/>
      <w:sz w:val="160"/>
    </w:rPr>
  </w:style>
  <w:style w:type="paragraph" w:customStyle="1" w:styleId="af">
    <w:name w:val="引言二级条标题"/>
    <w:basedOn w:val="ae"/>
    <w:next w:val="affffffb"/>
    <w:qFormat/>
    <w:pPr>
      <w:numPr>
        <w:ilvl w:val="1"/>
      </w:numPr>
      <w:spacing w:before="156" w:after="156"/>
    </w:pPr>
    <w:rPr>
      <w:rFonts w:ascii="黑体"/>
    </w:rPr>
  </w:style>
  <w:style w:type="paragraph" w:customStyle="1" w:styleId="X">
    <w:name w:val="示例X"/>
    <w:basedOn w:val="afffffffb"/>
    <w:next w:val="affffffb"/>
    <w:qFormat/>
  </w:style>
  <w:style w:type="paragraph" w:customStyle="1" w:styleId="af5">
    <w:name w:val="附录表标号"/>
    <w:basedOn w:val="aff9"/>
    <w:next w:val="affffffb"/>
    <w:qFormat/>
    <w:pPr>
      <w:numPr>
        <w:numId w:val="13"/>
      </w:numPr>
      <w:snapToGrid w:val="0"/>
      <w:spacing w:line="14" w:lineRule="exact"/>
      <w:jc w:val="center"/>
    </w:pPr>
    <w:rPr>
      <w:color w:val="FFFFFF"/>
    </w:rPr>
  </w:style>
  <w:style w:type="paragraph" w:customStyle="1" w:styleId="ac">
    <w:name w:val="附录图标号"/>
    <w:basedOn w:val="aff9"/>
    <w:next w:val="affffffb"/>
    <w:qFormat/>
    <w:pPr>
      <w:numPr>
        <w:numId w:val="14"/>
      </w:numPr>
      <w:snapToGrid w:val="0"/>
      <w:spacing w:line="14" w:lineRule="exact"/>
      <w:jc w:val="center"/>
    </w:pPr>
    <w:rPr>
      <w:color w:val="FFFFFF"/>
    </w:rPr>
  </w:style>
  <w:style w:type="paragraph" w:customStyle="1" w:styleId="affffffffd">
    <w:name w:val="重要提示"/>
    <w:basedOn w:val="affffffb"/>
    <w:next w:val="affffffb"/>
    <w:qFormat/>
    <w:rPr>
      <w:rFonts w:eastAsia="黑体"/>
    </w:rPr>
  </w:style>
  <w:style w:type="paragraph" w:customStyle="1" w:styleId="affffffffe">
    <w:name w:val="公式编号制表符"/>
    <w:basedOn w:val="aff9"/>
    <w:next w:val="aff9"/>
    <w:qFormat/>
    <w:pPr>
      <w:widowControl/>
      <w:tabs>
        <w:tab w:val="center" w:pos="4679"/>
        <w:tab w:val="right" w:leader="dot" w:pos="9299"/>
      </w:tabs>
      <w:autoSpaceDE w:val="0"/>
      <w:autoSpaceDN w:val="0"/>
      <w:textAlignment w:val="center"/>
    </w:pPr>
    <w:rPr>
      <w:rFonts w:ascii="宋体"/>
      <w:kern w:val="0"/>
      <w:szCs w:val="20"/>
    </w:rPr>
  </w:style>
  <w:style w:type="paragraph" w:customStyle="1" w:styleId="TOC1">
    <w:name w:val="TOC 标题1"/>
    <w:basedOn w:val="1"/>
    <w:next w:val="aff9"/>
    <w:uiPriority w:val="39"/>
    <w:semiHidden/>
    <w:unhideWhenUsed/>
    <w:qFormat/>
    <w:pPr>
      <w:outlineLvl w:val="9"/>
    </w:pPr>
  </w:style>
  <w:style w:type="character" w:customStyle="1" w:styleId="1f0">
    <w:name w:val="不明显参考1"/>
    <w:basedOn w:val="affa"/>
    <w:uiPriority w:val="31"/>
    <w:qFormat/>
    <w:rPr>
      <w:smallCaps/>
      <w:color w:val="595959" w:themeColor="text1" w:themeTint="A6"/>
    </w:rPr>
  </w:style>
  <w:style w:type="character" w:customStyle="1" w:styleId="1f1">
    <w:name w:val="不明显强调1"/>
    <w:basedOn w:val="affa"/>
    <w:uiPriority w:val="19"/>
    <w:qFormat/>
    <w:rPr>
      <w:i/>
      <w:iCs/>
      <w:color w:val="404040" w:themeColor="text1" w:themeTint="BF"/>
    </w:rPr>
  </w:style>
  <w:style w:type="character" w:customStyle="1" w:styleId="Char4">
    <w:name w:val="称呼 Char"/>
    <w:basedOn w:val="affa"/>
    <w:link w:val="afff7"/>
    <w:uiPriority w:val="99"/>
    <w:semiHidden/>
    <w:qFormat/>
    <w:rPr>
      <w:kern w:val="2"/>
      <w:sz w:val="21"/>
      <w:szCs w:val="24"/>
    </w:rPr>
  </w:style>
  <w:style w:type="character" w:customStyle="1" w:styleId="Char8">
    <w:name w:val="纯文本 Char"/>
    <w:basedOn w:val="affa"/>
    <w:link w:val="afffd"/>
    <w:uiPriority w:val="99"/>
    <w:semiHidden/>
    <w:qFormat/>
    <w:rPr>
      <w:rFonts w:ascii="宋体" w:hAnsi="Courier New" w:cs="Courier New"/>
      <w:kern w:val="2"/>
      <w:sz w:val="21"/>
      <w:szCs w:val="21"/>
    </w:rPr>
  </w:style>
  <w:style w:type="character" w:customStyle="1" w:styleId="Char1">
    <w:name w:val="电子邮件签名 Char"/>
    <w:basedOn w:val="affa"/>
    <w:link w:val="afff0"/>
    <w:uiPriority w:val="99"/>
    <w:semiHidden/>
    <w:qFormat/>
    <w:rPr>
      <w:kern w:val="2"/>
      <w:sz w:val="21"/>
      <w:szCs w:val="24"/>
    </w:rPr>
  </w:style>
  <w:style w:type="character" w:customStyle="1" w:styleId="Chare">
    <w:name w:val="副标题 Char"/>
    <w:basedOn w:val="affa"/>
    <w:link w:val="affff6"/>
    <w:uiPriority w:val="11"/>
    <w:qFormat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">
    <w:name w:val="宏文本 Char"/>
    <w:basedOn w:val="affa"/>
    <w:link w:val="affd"/>
    <w:uiPriority w:val="99"/>
    <w:semiHidden/>
    <w:qFormat/>
    <w:rPr>
      <w:rFonts w:ascii="Courier New" w:hAnsi="Courier New" w:cs="Courier New"/>
      <w:kern w:val="2"/>
      <w:sz w:val="24"/>
      <w:szCs w:val="24"/>
    </w:rPr>
  </w:style>
  <w:style w:type="character" w:customStyle="1" w:styleId="Char5">
    <w:name w:val="结束语 Char"/>
    <w:basedOn w:val="affa"/>
    <w:link w:val="afff8"/>
    <w:uiPriority w:val="99"/>
    <w:semiHidden/>
    <w:qFormat/>
    <w:rPr>
      <w:kern w:val="2"/>
      <w:sz w:val="21"/>
      <w:szCs w:val="24"/>
    </w:rPr>
  </w:style>
  <w:style w:type="paragraph" w:styleId="afffffffff">
    <w:name w:val="List Paragraph"/>
    <w:basedOn w:val="aff9"/>
    <w:uiPriority w:val="34"/>
    <w:qFormat/>
    <w:pPr>
      <w:ind w:firstLineChars="200" w:firstLine="420"/>
    </w:pPr>
  </w:style>
  <w:style w:type="character" w:customStyle="1" w:styleId="1f2">
    <w:name w:val="明显参考1"/>
    <w:basedOn w:val="affa"/>
    <w:uiPriority w:val="32"/>
    <w:qFormat/>
    <w:rPr>
      <w:b/>
      <w:bCs/>
      <w:smallCaps/>
      <w:color w:val="5B9BD5" w:themeColor="accent1"/>
      <w:spacing w:val="5"/>
    </w:rPr>
  </w:style>
  <w:style w:type="character" w:customStyle="1" w:styleId="1f3">
    <w:name w:val="明显强调1"/>
    <w:basedOn w:val="affa"/>
    <w:uiPriority w:val="21"/>
    <w:qFormat/>
    <w:rPr>
      <w:i/>
      <w:iCs/>
      <w:color w:val="5B9BD5" w:themeColor="accent1"/>
    </w:rPr>
  </w:style>
  <w:style w:type="paragraph" w:styleId="afffffffff0">
    <w:name w:val="Intense Quote"/>
    <w:basedOn w:val="aff9"/>
    <w:next w:val="aff9"/>
    <w:link w:val="Charf3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f3">
    <w:name w:val="明显引用 Char"/>
    <w:basedOn w:val="affa"/>
    <w:link w:val="afffffffff0"/>
    <w:uiPriority w:val="30"/>
    <w:qFormat/>
    <w:rPr>
      <w:i/>
      <w:iCs/>
      <w:color w:val="5B9BD5" w:themeColor="accent1"/>
      <w:kern w:val="2"/>
      <w:sz w:val="21"/>
      <w:szCs w:val="24"/>
    </w:rPr>
  </w:style>
  <w:style w:type="character" w:customStyle="1" w:styleId="Charb">
    <w:name w:val="批注框文本 Char"/>
    <w:basedOn w:val="affa"/>
    <w:link w:val="affff0"/>
    <w:uiPriority w:val="99"/>
    <w:semiHidden/>
    <w:qFormat/>
    <w:rPr>
      <w:kern w:val="2"/>
      <w:sz w:val="18"/>
      <w:szCs w:val="18"/>
    </w:rPr>
  </w:style>
  <w:style w:type="character" w:customStyle="1" w:styleId="Char3">
    <w:name w:val="批注文字 Char"/>
    <w:basedOn w:val="affa"/>
    <w:link w:val="afff6"/>
    <w:uiPriority w:val="99"/>
    <w:semiHidden/>
    <w:qFormat/>
    <w:rPr>
      <w:kern w:val="2"/>
      <w:sz w:val="21"/>
      <w:szCs w:val="24"/>
    </w:rPr>
  </w:style>
  <w:style w:type="character" w:customStyle="1" w:styleId="Charf0">
    <w:name w:val="批注主题 Char"/>
    <w:basedOn w:val="Char3"/>
    <w:link w:val="affffd"/>
    <w:uiPriority w:val="99"/>
    <w:semiHidden/>
    <w:qFormat/>
    <w:rPr>
      <w:b/>
      <w:bCs/>
      <w:kern w:val="2"/>
      <w:sz w:val="21"/>
      <w:szCs w:val="24"/>
    </w:rPr>
  </w:style>
  <w:style w:type="character" w:customStyle="1" w:styleId="Chard">
    <w:name w:val="签名 Char"/>
    <w:basedOn w:val="affa"/>
    <w:link w:val="affff4"/>
    <w:uiPriority w:val="99"/>
    <w:semiHidden/>
    <w:qFormat/>
    <w:rPr>
      <w:kern w:val="2"/>
      <w:sz w:val="21"/>
      <w:szCs w:val="24"/>
    </w:rPr>
  </w:style>
  <w:style w:type="table" w:customStyle="1" w:styleId="ListTable1Light">
    <w:name w:val="List Table 1 Light"/>
    <w:basedOn w:val="affb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ffb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affb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affb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affb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affb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affb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affb"/>
    <w:uiPriority w:val="47"/>
    <w:qFormat/>
    <w:tblPr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ffb"/>
    <w:uiPriority w:val="47"/>
    <w:qFormat/>
    <w:tblPr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affb"/>
    <w:uiPriority w:val="47"/>
    <w:qFormat/>
    <w:tblPr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affb"/>
    <w:uiPriority w:val="47"/>
    <w:qFormat/>
    <w:tblPr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affb"/>
    <w:uiPriority w:val="47"/>
    <w:qFormat/>
    <w:tblPr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affb"/>
    <w:uiPriority w:val="47"/>
    <w:qFormat/>
    <w:tblPr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affb"/>
    <w:uiPriority w:val="47"/>
    <w:qFormat/>
    <w:tblPr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affb"/>
    <w:uiPriority w:val="48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ffb"/>
    <w:uiPriority w:val="48"/>
    <w:qFormat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affb"/>
    <w:uiPriority w:val="48"/>
    <w:qFormat/>
    <w:tblPr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affb"/>
    <w:uiPriority w:val="48"/>
    <w:qFormat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affb"/>
    <w:uiPriority w:val="48"/>
    <w:qFormat/>
    <w:tblPr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affb"/>
    <w:uiPriority w:val="48"/>
    <w:qFormat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affb"/>
    <w:uiPriority w:val="48"/>
    <w:qFormat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affb"/>
    <w:uiPriority w:val="49"/>
    <w:qFormat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ffb"/>
    <w:uiPriority w:val="49"/>
    <w:qFormat/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affb"/>
    <w:uiPriority w:val="49"/>
    <w:qFormat/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affb"/>
    <w:uiPriority w:val="49"/>
    <w:qFormat/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affb"/>
    <w:uiPriority w:val="49"/>
    <w:qFormat/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affb"/>
    <w:uiPriority w:val="49"/>
    <w:qFormat/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affb"/>
    <w:uiPriority w:val="49"/>
    <w:qFormat/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affb"/>
    <w:uiPriority w:val="50"/>
    <w:qFormat/>
    <w:rPr>
      <w:color w:val="FFFFFF" w:themeColor="background1"/>
    </w:rPr>
    <w:tblPr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ffb"/>
    <w:uiPriority w:val="50"/>
    <w:qFormat/>
    <w:rPr>
      <w:color w:val="FFFFFF" w:themeColor="background1"/>
    </w:rPr>
    <w:tblPr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ffb"/>
    <w:uiPriority w:val="50"/>
    <w:qFormat/>
    <w:rPr>
      <w:color w:val="FFFFFF" w:themeColor="background1"/>
    </w:rPr>
    <w:tblPr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ffb"/>
    <w:uiPriority w:val="50"/>
    <w:qFormat/>
    <w:rPr>
      <w:color w:val="FFFFFF" w:themeColor="background1"/>
    </w:rPr>
    <w:tblPr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ffb"/>
    <w:uiPriority w:val="50"/>
    <w:qFormat/>
    <w:rPr>
      <w:color w:val="FFFFFF" w:themeColor="background1"/>
    </w:rPr>
    <w:tblPr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ffb"/>
    <w:uiPriority w:val="50"/>
    <w:qFormat/>
    <w:rPr>
      <w:color w:val="FFFFFF" w:themeColor="background1"/>
    </w:rPr>
    <w:tblPr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ffb"/>
    <w:uiPriority w:val="50"/>
    <w:qFormat/>
    <w:rPr>
      <w:color w:val="FFFFFF" w:themeColor="background1"/>
    </w:rPr>
    <w:tblPr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ffb"/>
    <w:uiPriority w:val="51"/>
    <w:qFormat/>
    <w:rPr>
      <w:color w:val="000000" w:themeColor="text1"/>
    </w:rPr>
    <w:tblPr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ffb"/>
    <w:uiPriority w:val="51"/>
    <w:qFormat/>
    <w:rPr>
      <w:color w:val="2E74B5" w:themeColor="accent1" w:themeShade="BF"/>
    </w:rPr>
    <w:tblPr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affb"/>
    <w:uiPriority w:val="51"/>
    <w:qFormat/>
    <w:rPr>
      <w:color w:val="C45911" w:themeColor="accent2" w:themeShade="BF"/>
    </w:rPr>
    <w:tblPr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affb"/>
    <w:uiPriority w:val="51"/>
    <w:qFormat/>
    <w:rPr>
      <w:color w:val="7B7B7B" w:themeColor="accent3" w:themeShade="BF"/>
    </w:rPr>
    <w:tblPr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affb"/>
    <w:uiPriority w:val="51"/>
    <w:qFormat/>
    <w:rPr>
      <w:color w:val="BF8F00" w:themeColor="accent4" w:themeShade="BF"/>
    </w:rPr>
    <w:tblPr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affb"/>
    <w:uiPriority w:val="51"/>
    <w:qFormat/>
    <w:rPr>
      <w:color w:val="2F5496" w:themeColor="accent5" w:themeShade="BF"/>
    </w:rPr>
    <w:tblPr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affb"/>
    <w:uiPriority w:val="51"/>
    <w:qFormat/>
    <w:rPr>
      <w:color w:val="538135" w:themeColor="accent6" w:themeShade="BF"/>
    </w:rPr>
    <w:tblPr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affb"/>
    <w:uiPriority w:val="52"/>
    <w:qFormat/>
    <w:rPr>
      <w:color w:val="000000" w:themeColor="text1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ffb"/>
    <w:uiPriority w:val="52"/>
    <w:qFormat/>
    <w:rPr>
      <w:color w:val="2E74B5" w:themeColor="accent1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ffb"/>
    <w:uiPriority w:val="52"/>
    <w:qFormat/>
    <w:rPr>
      <w:color w:val="C45911" w:themeColor="accent2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ffb"/>
    <w:uiPriority w:val="52"/>
    <w:qFormat/>
    <w:rPr>
      <w:color w:val="7B7B7B" w:themeColor="accent3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ffb"/>
    <w:uiPriority w:val="52"/>
    <w:qFormat/>
    <w:rPr>
      <w:color w:val="BF8F00" w:themeColor="accent4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ffb"/>
    <w:uiPriority w:val="52"/>
    <w:qFormat/>
    <w:rPr>
      <w:color w:val="2F5496" w:themeColor="accent5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ffb"/>
    <w:uiPriority w:val="52"/>
    <w:qFormat/>
    <w:rPr>
      <w:color w:val="538135" w:themeColor="accent6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har9">
    <w:name w:val="日期 Char"/>
    <w:basedOn w:val="affa"/>
    <w:link w:val="afffe"/>
    <w:uiPriority w:val="99"/>
    <w:semiHidden/>
    <w:qFormat/>
    <w:rPr>
      <w:kern w:val="2"/>
      <w:sz w:val="21"/>
      <w:szCs w:val="24"/>
    </w:rPr>
  </w:style>
  <w:style w:type="character" w:customStyle="1" w:styleId="1f4">
    <w:name w:val="书籍标题1"/>
    <w:basedOn w:val="affa"/>
    <w:uiPriority w:val="33"/>
    <w:qFormat/>
    <w:rPr>
      <w:b/>
      <w:bCs/>
      <w:i/>
      <w:iCs/>
      <w:spacing w:val="5"/>
    </w:rPr>
  </w:style>
  <w:style w:type="paragraph" w:customStyle="1" w:styleId="1f5">
    <w:name w:val="书目1"/>
    <w:basedOn w:val="aff9"/>
    <w:next w:val="aff9"/>
    <w:uiPriority w:val="37"/>
    <w:semiHidden/>
    <w:unhideWhenUsed/>
    <w:qFormat/>
  </w:style>
  <w:style w:type="table" w:customStyle="1" w:styleId="GridTable1Light">
    <w:name w:val="Grid Table 1 Light"/>
    <w:basedOn w:val="affb"/>
    <w:uiPriority w:val="46"/>
    <w:qFormat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ffb"/>
    <w:uiPriority w:val="46"/>
    <w:qFormat/>
    <w:tblPr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ffb"/>
    <w:uiPriority w:val="46"/>
    <w:qFormat/>
    <w:tblPr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ffb"/>
    <w:uiPriority w:val="46"/>
    <w:qFormat/>
    <w:tblPr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ffb"/>
    <w:uiPriority w:val="46"/>
    <w:qFormat/>
    <w:tblPr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ffb"/>
    <w:uiPriority w:val="46"/>
    <w:qFormat/>
    <w:tblPr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ffb"/>
    <w:uiPriority w:val="46"/>
    <w:qFormat/>
    <w:tblPr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ffb"/>
    <w:uiPriority w:val="47"/>
    <w:qFormat/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ffb"/>
    <w:uiPriority w:val="47"/>
    <w:qFormat/>
    <w:tblPr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affb"/>
    <w:uiPriority w:val="47"/>
    <w:qFormat/>
    <w:tblPr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affb"/>
    <w:uiPriority w:val="47"/>
    <w:qFormat/>
    <w:tblPr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affb"/>
    <w:uiPriority w:val="47"/>
    <w:qFormat/>
    <w:tblPr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affb"/>
    <w:uiPriority w:val="47"/>
    <w:qFormat/>
    <w:tblPr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affb"/>
    <w:uiPriority w:val="47"/>
    <w:qFormat/>
    <w:tblPr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affb"/>
    <w:uiPriority w:val="48"/>
    <w:qFormat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ffb"/>
    <w:uiPriority w:val="48"/>
    <w:qFormat/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affb"/>
    <w:uiPriority w:val="48"/>
    <w:qFormat/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affb"/>
    <w:uiPriority w:val="48"/>
    <w:qFormat/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affb"/>
    <w:uiPriority w:val="48"/>
    <w:qFormat/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affb"/>
    <w:uiPriority w:val="48"/>
    <w:qFormat/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affb"/>
    <w:uiPriority w:val="48"/>
    <w:qFormat/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affb"/>
    <w:uiPriority w:val="49"/>
    <w:qFormat/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ffb"/>
    <w:uiPriority w:val="49"/>
    <w:qFormat/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affb"/>
    <w:uiPriority w:val="49"/>
    <w:qFormat/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affb"/>
    <w:uiPriority w:val="49"/>
    <w:qFormat/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affb"/>
    <w:uiPriority w:val="49"/>
    <w:qFormat/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affb"/>
    <w:uiPriority w:val="49"/>
    <w:qFormat/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affb"/>
    <w:uiPriority w:val="49"/>
    <w:qFormat/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affb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ffb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affb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affb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affb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affb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affb"/>
    <w:uiPriority w:val="50"/>
    <w:qFormat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affb"/>
    <w:uiPriority w:val="51"/>
    <w:qFormat/>
    <w:rPr>
      <w:color w:val="000000" w:themeColor="text1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ffb"/>
    <w:uiPriority w:val="51"/>
    <w:qFormat/>
    <w:rPr>
      <w:color w:val="2E74B5" w:themeColor="accent1" w:themeShade="BF"/>
    </w:rPr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affb"/>
    <w:uiPriority w:val="51"/>
    <w:qFormat/>
    <w:rPr>
      <w:color w:val="C45911" w:themeColor="accent2" w:themeShade="BF"/>
    </w:rPr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affb"/>
    <w:uiPriority w:val="51"/>
    <w:qFormat/>
    <w:rPr>
      <w:color w:val="7B7B7B" w:themeColor="accent3" w:themeShade="BF"/>
    </w:rPr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affb"/>
    <w:uiPriority w:val="51"/>
    <w:qFormat/>
    <w:rPr>
      <w:color w:val="BF8F00" w:themeColor="accent4" w:themeShade="BF"/>
    </w:rPr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affb"/>
    <w:uiPriority w:val="51"/>
    <w:qFormat/>
    <w:rPr>
      <w:color w:val="2F5496" w:themeColor="accent5" w:themeShade="BF"/>
    </w:rPr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affb"/>
    <w:uiPriority w:val="51"/>
    <w:qFormat/>
    <w:rPr>
      <w:color w:val="538135" w:themeColor="accent6" w:themeShade="BF"/>
    </w:rPr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affb"/>
    <w:uiPriority w:val="52"/>
    <w:qFormat/>
    <w:rPr>
      <w:color w:val="000000" w:themeColor="text1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ffb"/>
    <w:uiPriority w:val="52"/>
    <w:qFormat/>
    <w:rPr>
      <w:color w:val="2E74B5" w:themeColor="accent1" w:themeShade="BF"/>
    </w:rPr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affb"/>
    <w:uiPriority w:val="52"/>
    <w:qFormat/>
    <w:rPr>
      <w:color w:val="C45911" w:themeColor="accent2" w:themeShade="BF"/>
    </w:rPr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affb"/>
    <w:uiPriority w:val="52"/>
    <w:qFormat/>
    <w:rPr>
      <w:color w:val="7B7B7B" w:themeColor="accent3" w:themeShade="BF"/>
    </w:rPr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affb"/>
    <w:uiPriority w:val="52"/>
    <w:qFormat/>
    <w:rPr>
      <w:color w:val="BF8F00" w:themeColor="accent4" w:themeShade="BF"/>
    </w:rPr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affb"/>
    <w:uiPriority w:val="52"/>
    <w:qFormat/>
    <w:rPr>
      <w:color w:val="2F5496" w:themeColor="accent5" w:themeShade="BF"/>
    </w:rPr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affb"/>
    <w:uiPriority w:val="52"/>
    <w:qFormat/>
    <w:rPr>
      <w:color w:val="538135" w:themeColor="accent6" w:themeShade="BF"/>
    </w:rPr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Light">
    <w:name w:val="Grid Table Light"/>
    <w:basedOn w:val="affb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a">
    <w:name w:val="尾注文本 Char"/>
    <w:basedOn w:val="affa"/>
    <w:link w:val="affff"/>
    <w:uiPriority w:val="99"/>
    <w:semiHidden/>
    <w:qFormat/>
    <w:rPr>
      <w:kern w:val="2"/>
      <w:sz w:val="21"/>
      <w:szCs w:val="24"/>
    </w:rPr>
  </w:style>
  <w:style w:type="character" w:customStyle="1" w:styleId="Char2">
    <w:name w:val="文档结构图 Char"/>
    <w:basedOn w:val="affa"/>
    <w:link w:val="afff4"/>
    <w:uiPriority w:val="99"/>
    <w:semiHidden/>
    <w:qFormat/>
    <w:rPr>
      <w:rFonts w:ascii="Microsoft YaHei UI" w:eastAsia="Microsoft YaHei UI"/>
      <w:kern w:val="2"/>
      <w:sz w:val="18"/>
      <w:szCs w:val="18"/>
    </w:rPr>
  </w:style>
  <w:style w:type="table" w:customStyle="1" w:styleId="PlainTable1">
    <w:name w:val="Plain Table 1"/>
    <w:basedOn w:val="affb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ffb"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ffb"/>
    <w:uiPriority w:val="43"/>
    <w:qFormat/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ffb"/>
    <w:uiPriority w:val="44"/>
    <w:qFormat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ffb"/>
    <w:uiPriority w:val="45"/>
    <w:qFormat/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ffff1">
    <w:name w:val="No Spacing"/>
    <w:uiPriority w:val="1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Charf">
    <w:name w:val="信息标题 Char"/>
    <w:basedOn w:val="affa"/>
    <w:link w:val="affffa"/>
    <w:uiPriority w:val="99"/>
    <w:semiHidden/>
    <w:qFormat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styleId="afffffffff2">
    <w:name w:val="Quote"/>
    <w:basedOn w:val="aff9"/>
    <w:next w:val="aff9"/>
    <w:link w:val="Charf4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4">
    <w:name w:val="引用 Char"/>
    <w:basedOn w:val="affa"/>
    <w:link w:val="afffffffff2"/>
    <w:uiPriority w:val="29"/>
    <w:qFormat/>
    <w:rPr>
      <w:i/>
      <w:iCs/>
      <w:color w:val="404040" w:themeColor="text1" w:themeTint="BF"/>
      <w:kern w:val="2"/>
      <w:sz w:val="21"/>
      <w:szCs w:val="24"/>
    </w:rPr>
  </w:style>
  <w:style w:type="character" w:styleId="afffffffff3">
    <w:name w:val="Placeholder Text"/>
    <w:basedOn w:val="affa"/>
    <w:uiPriority w:val="99"/>
    <w:semiHidden/>
    <w:qFormat/>
    <w:rPr>
      <w:color w:val="808080"/>
    </w:rPr>
  </w:style>
  <w:style w:type="character" w:customStyle="1" w:styleId="Charf1">
    <w:name w:val="正文首行缩进 Char"/>
    <w:basedOn w:val="Char6"/>
    <w:link w:val="affffe"/>
    <w:uiPriority w:val="99"/>
    <w:semiHidden/>
    <w:qFormat/>
    <w:rPr>
      <w:kern w:val="2"/>
      <w:sz w:val="21"/>
      <w:szCs w:val="24"/>
    </w:rPr>
  </w:style>
  <w:style w:type="character" w:customStyle="1" w:styleId="Char7">
    <w:name w:val="正文文本缩进 Char"/>
    <w:basedOn w:val="affa"/>
    <w:link w:val="afffa"/>
    <w:uiPriority w:val="99"/>
    <w:semiHidden/>
    <w:qFormat/>
    <w:rPr>
      <w:kern w:val="2"/>
      <w:sz w:val="21"/>
      <w:szCs w:val="24"/>
    </w:rPr>
  </w:style>
  <w:style w:type="character" w:customStyle="1" w:styleId="2Char1">
    <w:name w:val="正文首行缩进 2 Char"/>
    <w:basedOn w:val="Char7"/>
    <w:link w:val="28"/>
    <w:uiPriority w:val="99"/>
    <w:semiHidden/>
    <w:qFormat/>
    <w:rPr>
      <w:kern w:val="2"/>
      <w:sz w:val="21"/>
      <w:szCs w:val="24"/>
    </w:rPr>
  </w:style>
  <w:style w:type="character" w:customStyle="1" w:styleId="2Char0">
    <w:name w:val="正文文本 2 Char"/>
    <w:basedOn w:val="affa"/>
    <w:link w:val="25"/>
    <w:uiPriority w:val="99"/>
    <w:semiHidden/>
    <w:qFormat/>
    <w:rPr>
      <w:kern w:val="2"/>
      <w:sz w:val="21"/>
      <w:szCs w:val="24"/>
    </w:rPr>
  </w:style>
  <w:style w:type="character" w:customStyle="1" w:styleId="3Char">
    <w:name w:val="正文文本 3 Char"/>
    <w:basedOn w:val="affa"/>
    <w:link w:val="34"/>
    <w:uiPriority w:val="99"/>
    <w:semiHidden/>
    <w:qFormat/>
    <w:rPr>
      <w:kern w:val="2"/>
      <w:sz w:val="16"/>
      <w:szCs w:val="16"/>
    </w:rPr>
  </w:style>
  <w:style w:type="character" w:customStyle="1" w:styleId="2Char">
    <w:name w:val="正文文本缩进 2 Char"/>
    <w:basedOn w:val="affa"/>
    <w:link w:val="24"/>
    <w:uiPriority w:val="99"/>
    <w:semiHidden/>
    <w:qFormat/>
    <w:rPr>
      <w:kern w:val="2"/>
      <w:sz w:val="21"/>
      <w:szCs w:val="24"/>
    </w:rPr>
  </w:style>
  <w:style w:type="character" w:customStyle="1" w:styleId="3Char0">
    <w:name w:val="正文文本缩进 3 Char"/>
    <w:basedOn w:val="affa"/>
    <w:link w:val="36"/>
    <w:uiPriority w:val="99"/>
    <w:semiHidden/>
    <w:qFormat/>
    <w:rPr>
      <w:kern w:val="2"/>
      <w:sz w:val="16"/>
      <w:szCs w:val="16"/>
    </w:rPr>
  </w:style>
  <w:style w:type="character" w:customStyle="1" w:styleId="Char0">
    <w:name w:val="注释标题 Char"/>
    <w:basedOn w:val="affa"/>
    <w:link w:val="afff"/>
    <w:uiPriority w:val="99"/>
    <w:semiHidden/>
    <w:qFormat/>
    <w:rPr>
      <w:kern w:val="2"/>
      <w:sz w:val="21"/>
      <w:szCs w:val="24"/>
    </w:rPr>
  </w:style>
  <w:style w:type="paragraph" w:customStyle="1" w:styleId="afffffffff4">
    <w:name w:val="附录无标题章"/>
    <w:basedOn w:val="af9"/>
    <w:qFormat/>
    <w:pPr>
      <w:spacing w:beforeLines="0" w:before="0" w:afterLines="0" w:after="0"/>
      <w:outlineLvl w:val="9"/>
    </w:pPr>
    <w:rPr>
      <w:rFonts w:asciiTheme="majorEastAsia" w:eastAsiaTheme="majorEastAsia"/>
    </w:rPr>
  </w:style>
  <w:style w:type="paragraph" w:customStyle="1" w:styleId="afffffffff5">
    <w:name w:val="附录一级无标题条"/>
    <w:basedOn w:val="afa"/>
    <w:qFormat/>
    <w:pPr>
      <w:spacing w:beforeLines="0" w:before="0" w:afterLines="0" w:after="0"/>
      <w:outlineLvl w:val="9"/>
    </w:pPr>
    <w:rPr>
      <w:rFonts w:asciiTheme="majorEastAsia" w:eastAsiaTheme="majorEastAsia"/>
    </w:rPr>
  </w:style>
  <w:style w:type="paragraph" w:customStyle="1" w:styleId="afffffffff6">
    <w:name w:val="附录二级无标题条"/>
    <w:basedOn w:val="afb"/>
    <w:qFormat/>
    <w:pPr>
      <w:spacing w:beforeLines="0" w:before="0" w:afterLines="0" w:after="0"/>
      <w:outlineLvl w:val="9"/>
    </w:pPr>
    <w:rPr>
      <w:rFonts w:asciiTheme="majorEastAsia" w:eastAsiaTheme="majorEastAsia"/>
    </w:rPr>
  </w:style>
  <w:style w:type="paragraph" w:customStyle="1" w:styleId="afffffffff7">
    <w:name w:val="附录三级无标题条"/>
    <w:basedOn w:val="afc"/>
    <w:qFormat/>
    <w:pPr>
      <w:spacing w:beforeLines="0" w:before="0" w:afterLines="0" w:after="0"/>
      <w:outlineLvl w:val="9"/>
    </w:pPr>
    <w:rPr>
      <w:rFonts w:asciiTheme="majorEastAsia" w:eastAsiaTheme="majorEastAsia"/>
    </w:rPr>
  </w:style>
  <w:style w:type="paragraph" w:customStyle="1" w:styleId="afffffffff8">
    <w:name w:val="附录四级无标题条"/>
    <w:basedOn w:val="afd"/>
    <w:qFormat/>
    <w:pPr>
      <w:spacing w:beforeLines="0" w:before="0" w:afterLines="0" w:after="0"/>
      <w:outlineLvl w:val="9"/>
    </w:pPr>
    <w:rPr>
      <w:rFonts w:asciiTheme="majorEastAsia" w:eastAsiaTheme="majorEastAsia"/>
    </w:rPr>
  </w:style>
  <w:style w:type="paragraph" w:customStyle="1" w:styleId="TB">
    <w:name w:val="标准标志TB"/>
    <w:basedOn w:val="aff9"/>
    <w:qFormat/>
    <w:pPr>
      <w:widowControl/>
      <w:shd w:val="solid" w:color="FFFFFF" w:fill="FFFFFF"/>
      <w:spacing w:line="0" w:lineRule="atLeast"/>
      <w:jc w:val="right"/>
    </w:pPr>
    <w:rPr>
      <w:rFonts w:eastAsia="Arial Unicode MS"/>
      <w:b/>
      <w:w w:val="130"/>
      <w:sz w:val="96"/>
      <w:szCs w:val="20"/>
    </w:rPr>
  </w:style>
  <w:style w:type="paragraph" w:customStyle="1" w:styleId="TB0">
    <w:name w:val="标准称谓TB"/>
    <w:basedOn w:val="aff9"/>
    <w:qFormat/>
    <w:pPr>
      <w:kinsoku w:val="0"/>
      <w:overflowPunct w:val="0"/>
      <w:autoSpaceDE w:val="0"/>
      <w:autoSpaceDN w:val="0"/>
      <w:spacing w:line="0" w:lineRule="atLeast"/>
      <w:jc w:val="center"/>
    </w:pPr>
    <w:rPr>
      <w:rFonts w:ascii="黑体" w:eastAsia="黑体" w:hAnsi="黑体" w:cs="黑体" w:hint="eastAsia"/>
      <w:bCs/>
      <w:spacing w:val="40"/>
      <w:kern w:val="0"/>
      <w:sz w:val="72"/>
      <w:szCs w:val="20"/>
    </w:rPr>
  </w:style>
  <w:style w:type="paragraph" w:customStyle="1" w:styleId="GB2">
    <w:name w:val="发布GB"/>
    <w:basedOn w:val="afff9"/>
    <w:qFormat/>
    <w:pPr>
      <w:spacing w:after="0" w:line="280" w:lineRule="exact"/>
      <w:ind w:left="284"/>
    </w:pPr>
    <w:rPr>
      <w:rFonts w:ascii="黑体" w:eastAsia="黑体"/>
      <w:kern w:val="3"/>
      <w:sz w:val="28"/>
    </w:rPr>
  </w:style>
  <w:style w:type="paragraph" w:customStyle="1" w:styleId="DB2">
    <w:name w:val="发布DB"/>
    <w:basedOn w:val="GB2"/>
    <w:qFormat/>
    <w:pPr>
      <w:ind w:left="567"/>
    </w:pPr>
  </w:style>
  <w:style w:type="paragraph" w:customStyle="1" w:styleId="HB2">
    <w:name w:val="发布HB"/>
    <w:basedOn w:val="GB2"/>
    <w:qFormat/>
    <w:pPr>
      <w:ind w:left="567"/>
    </w:pPr>
  </w:style>
  <w:style w:type="paragraph" w:customStyle="1" w:styleId="QB2">
    <w:name w:val="发布QB"/>
    <w:basedOn w:val="GB2"/>
    <w:qFormat/>
    <w:pPr>
      <w:ind w:left="567"/>
    </w:pPr>
  </w:style>
  <w:style w:type="paragraph" w:customStyle="1" w:styleId="TB1">
    <w:name w:val="发布TB"/>
    <w:basedOn w:val="GB2"/>
    <w:qFormat/>
    <w:pPr>
      <w:ind w:left="567"/>
    </w:pPr>
  </w:style>
  <w:style w:type="paragraph" w:customStyle="1" w:styleId="TB2">
    <w:name w:val="发布部门TB"/>
    <w:basedOn w:val="aff9"/>
    <w:qFormat/>
    <w:pPr>
      <w:widowControl/>
      <w:spacing w:line="360" w:lineRule="exact"/>
      <w:jc w:val="center"/>
    </w:pPr>
    <w:rPr>
      <w:rFonts w:ascii="黑体" w:eastAsia="黑体" w:hAnsi="黑体" w:cs="黑体" w:hint="eastAsia"/>
      <w:spacing w:val="20"/>
      <w:w w:val="135"/>
      <w:kern w:val="0"/>
      <w:sz w:val="36"/>
      <w:szCs w:val="20"/>
    </w:rPr>
  </w:style>
  <w:style w:type="character" w:customStyle="1" w:styleId="Charc">
    <w:name w:val="页眉 Char"/>
    <w:link w:val="affff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haipeng\AppData\Roaming\&#26631;&#20934;&#32534;&#20889;WPS\bzbx20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B31CEF-4EFE-40F0-A094-2932518B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bzbx20</Template>
  <TotalTime>554</TotalTime>
  <Pages>9</Pages>
  <Words>620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lihaipeng</dc:creator>
  <cp:lastModifiedBy>刘金芳</cp:lastModifiedBy>
  <cp:revision>32</cp:revision>
  <dcterms:created xsi:type="dcterms:W3CDTF">2021-08-04T06:46:00Z</dcterms:created>
  <dcterms:modified xsi:type="dcterms:W3CDTF">2021-09-08T08:46:00Z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4CD426D20A5246858011797340F0318F</vt:lpwstr>
  </property>
  <property fmtid="{D5CDD505-2E9C-101B-9397-08002B2CF9AE}" pid="3" name="条文说明标记" linkTarget="条文说明标记">
    <vt:lpwstr>无</vt:lpwstr>
  </property>
  <property fmtid="{D5CDD505-2E9C-101B-9397-08002B2CF9AE}" pid="4" name="文件标记" linkTarget="文件标记">
    <vt:lpwstr>蓝元软件</vt:lpwstr>
  </property>
  <property fmtid="{D5CDD505-2E9C-101B-9397-08002B2CF9AE}" pid="5" name="标准版本" linkTarget="标准版本">
    <vt:lpwstr>2020</vt:lpwstr>
  </property>
  <property fmtid="{D5CDD505-2E9C-101B-9397-08002B2CF9AE}" pid="6" name="ICS" linkTarget="ICS">
    <vt:lpwstr>ICS 1</vt:lpwstr>
  </property>
  <property fmtid="{D5CDD505-2E9C-101B-9397-08002B2CF9AE}" pid="7" name="CCS" linkTarget="CCS">
    <vt:lpwstr>CCS 1</vt:lpwstr>
  </property>
  <property fmtid="{D5CDD505-2E9C-101B-9397-08002B2CF9AE}" pid="8" name="BAH" linkTarget="BAH">
    <vt:lpwstr>备案号：</vt:lpwstr>
  </property>
  <property fmtid="{D5CDD505-2E9C-101B-9397-08002B2CF9AE}" pid="9" name="BT" linkTarget="BT">
    <vt:lpwstr>团    体    标    准</vt:lpwstr>
  </property>
  <property fmtid="{D5CDD505-2E9C-101B-9397-08002B2CF9AE}" pid="10" name="BZBH" linkTarget="BZBH">
    <vt:lpwstr>T/XXX XXXX—2021</vt:lpwstr>
  </property>
  <property fmtid="{D5CDD505-2E9C-101B-9397-08002B2CF9AE}" pid="11" name="TDBH" linkTarget="TDBH">
    <vt:lpwstr>代替 T/XXX</vt:lpwstr>
  </property>
  <property fmtid="{D5CDD505-2E9C-101B-9397-08002B2CF9AE}" pid="12" name="BZMC" linkTarget="BZMC">
    <vt:lpwstr>非公路车辆驱动桥螺旋锥齿轮</vt:lpwstr>
  </property>
  <property fmtid="{D5CDD505-2E9C-101B-9397-08002B2CF9AE}" pid="13" name="YWMC" linkTarget="YWMC">
    <vt:lpwstr>Spiral Bevel Gear of Driving Axle in Off-highway Vehicle</vt:lpwstr>
  </property>
  <property fmtid="{D5CDD505-2E9C-101B-9397-08002B2CF9AE}" pid="14" name="CBCD" linkTarget="CBCD">
    <vt:lpwstr>（与国际标准一致性程度的标识）</vt:lpwstr>
  </property>
  <property fmtid="{D5CDD505-2E9C-101B-9397-08002B2CF9AE}" pid="15" name="WGLB" linkTarget="WGLB">
    <vt:lpwstr>（不设文稿类别）</vt:lpwstr>
  </property>
  <property fmtid="{D5CDD505-2E9C-101B-9397-08002B2CF9AE}" pid="16" name="FBRQ" linkTarget="FBRQ">
    <vt:lpwstr>20XX-XX-XX</vt:lpwstr>
  </property>
  <property fmtid="{D5CDD505-2E9C-101B-9397-08002B2CF9AE}" pid="17" name="SSRQ" linkTarget="SSRQ">
    <vt:lpwstr>20XX-XX-XX</vt:lpwstr>
  </property>
  <property fmtid="{D5CDD505-2E9C-101B-9397-08002B2CF9AE}" pid="18" name="BZLX" linkTarget="BZLX">
    <vt:lpwstr>T/XXX</vt:lpwstr>
  </property>
  <property fmtid="{D5CDD505-2E9C-101B-9397-08002B2CF9AE}" pid="19" name="标准类型" linkTarget="标准类型">
    <vt:lpwstr>TB</vt:lpwstr>
  </property>
  <property fmtid="{D5CDD505-2E9C-101B-9397-08002B2CF9AE}" pid="20" name="FBDW" linkTarget="FBDW">
    <vt:lpwstr>江苏省质量协会</vt:lpwstr>
  </property>
  <property fmtid="{D5CDD505-2E9C-101B-9397-08002B2CF9AE}" pid="21" name="IMAGE" linkTarget="IMAGE">
    <vt:lpwstr/>
  </property>
  <property fmtid="{D5CDD505-2E9C-101B-9397-08002B2CF9AE}" pid="22" name="KSOProductBuildVer">
    <vt:lpwstr>2052-11.1.0.10503</vt:lpwstr>
  </property>
</Properties>
</file>